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523"/>
        <w:gridCol w:w="6"/>
        <w:gridCol w:w="6"/>
        <w:gridCol w:w="8"/>
        <w:gridCol w:w="60"/>
        <w:gridCol w:w="7564"/>
        <w:gridCol w:w="3327"/>
        <w:gridCol w:w="167"/>
        <w:gridCol w:w="140"/>
      </w:tblGrid>
      <w:tr w:rsidR="00F6765B" w:rsidRPr="00995ADB" w14:paraId="059D7E3B" w14:textId="77777777" w:rsidTr="00BF7D44">
        <w:trPr>
          <w:gridAfter w:val="1"/>
          <w:wAfter w:w="140" w:type="dxa"/>
          <w:trHeight w:val="223"/>
        </w:trPr>
        <w:tc>
          <w:tcPr>
            <w:tcW w:w="523" w:type="dxa"/>
          </w:tcPr>
          <w:p w14:paraId="501C95DA" w14:textId="77777777" w:rsidR="00F6765B" w:rsidRPr="00995ADB" w:rsidRDefault="00F6765B">
            <w:pPr>
              <w:pStyle w:val="EmptyLayoutCell"/>
              <w:rPr>
                <w:rFonts w:ascii="FS Elliot" w:hAnsi="FS Elliot"/>
              </w:rPr>
            </w:pPr>
          </w:p>
        </w:tc>
        <w:tc>
          <w:tcPr>
            <w:tcW w:w="6" w:type="dxa"/>
          </w:tcPr>
          <w:p w14:paraId="73ADB0AC" w14:textId="77777777" w:rsidR="00F6765B" w:rsidRPr="00995ADB" w:rsidRDefault="00F6765B">
            <w:pPr>
              <w:pStyle w:val="EmptyLayoutCell"/>
              <w:rPr>
                <w:rFonts w:ascii="FS Elliot" w:hAnsi="FS Elliot"/>
              </w:rPr>
            </w:pPr>
          </w:p>
        </w:tc>
        <w:tc>
          <w:tcPr>
            <w:tcW w:w="6" w:type="dxa"/>
          </w:tcPr>
          <w:p w14:paraId="695FA693" w14:textId="77777777" w:rsidR="00F6765B" w:rsidRPr="00995ADB" w:rsidRDefault="00F6765B">
            <w:pPr>
              <w:pStyle w:val="EmptyLayoutCell"/>
              <w:rPr>
                <w:rFonts w:ascii="FS Elliot" w:hAnsi="FS Elliot"/>
              </w:rPr>
            </w:pPr>
          </w:p>
        </w:tc>
        <w:tc>
          <w:tcPr>
            <w:tcW w:w="8" w:type="dxa"/>
          </w:tcPr>
          <w:p w14:paraId="15864B6B" w14:textId="77777777" w:rsidR="00F6765B" w:rsidRPr="00995ADB" w:rsidRDefault="00F6765B">
            <w:pPr>
              <w:pStyle w:val="EmptyLayoutCell"/>
              <w:rPr>
                <w:rFonts w:ascii="FS Elliot" w:hAnsi="FS Elliot"/>
              </w:rPr>
            </w:pPr>
          </w:p>
        </w:tc>
        <w:tc>
          <w:tcPr>
            <w:tcW w:w="60" w:type="dxa"/>
          </w:tcPr>
          <w:p w14:paraId="5C07FE91" w14:textId="77777777" w:rsidR="00F6765B" w:rsidRPr="00995ADB" w:rsidRDefault="00F6765B">
            <w:pPr>
              <w:pStyle w:val="EmptyLayoutCell"/>
              <w:rPr>
                <w:rFonts w:ascii="FS Elliot" w:hAnsi="FS Elliot"/>
              </w:rPr>
            </w:pPr>
          </w:p>
        </w:tc>
        <w:tc>
          <w:tcPr>
            <w:tcW w:w="7564" w:type="dxa"/>
          </w:tcPr>
          <w:p w14:paraId="39BDF172" w14:textId="77777777" w:rsidR="00F6765B" w:rsidRPr="00995ADB" w:rsidRDefault="00F6765B">
            <w:pPr>
              <w:pStyle w:val="EmptyLayoutCell"/>
              <w:rPr>
                <w:rFonts w:ascii="FS Elliot" w:hAnsi="FS Elliot"/>
              </w:rPr>
            </w:pPr>
          </w:p>
        </w:tc>
        <w:tc>
          <w:tcPr>
            <w:tcW w:w="3327" w:type="dxa"/>
          </w:tcPr>
          <w:p w14:paraId="46E4640D" w14:textId="77777777" w:rsidR="00F6765B" w:rsidRPr="00995ADB" w:rsidRDefault="00F6765B">
            <w:pPr>
              <w:pStyle w:val="EmptyLayoutCell"/>
              <w:rPr>
                <w:rFonts w:ascii="FS Elliot" w:hAnsi="FS Elliot"/>
              </w:rPr>
            </w:pPr>
          </w:p>
        </w:tc>
        <w:tc>
          <w:tcPr>
            <w:tcW w:w="167" w:type="dxa"/>
          </w:tcPr>
          <w:p w14:paraId="42DF250F" w14:textId="77777777" w:rsidR="00F6765B" w:rsidRPr="00995ADB" w:rsidRDefault="00F6765B">
            <w:pPr>
              <w:pStyle w:val="EmptyLayoutCell"/>
              <w:rPr>
                <w:rFonts w:ascii="FS Elliot" w:hAnsi="FS Elliot"/>
              </w:rPr>
            </w:pPr>
          </w:p>
        </w:tc>
      </w:tr>
      <w:tr w:rsidR="00432640" w:rsidRPr="00995ADB" w14:paraId="37AD9ADC" w14:textId="77777777" w:rsidTr="00BF7D44">
        <w:trPr>
          <w:gridAfter w:val="1"/>
          <w:wAfter w:w="140" w:type="dxa"/>
          <w:trHeight w:val="769"/>
        </w:trPr>
        <w:tc>
          <w:tcPr>
            <w:tcW w:w="523" w:type="dxa"/>
          </w:tcPr>
          <w:p w14:paraId="06003F61" w14:textId="77777777" w:rsidR="00F6765B" w:rsidRPr="00995ADB" w:rsidRDefault="00F6765B">
            <w:pPr>
              <w:pStyle w:val="EmptyLayoutCell"/>
              <w:rPr>
                <w:rFonts w:ascii="FS Elliot" w:hAnsi="FS Elliot"/>
              </w:rPr>
            </w:pPr>
          </w:p>
        </w:tc>
        <w:tc>
          <w:tcPr>
            <w:tcW w:w="6" w:type="dxa"/>
          </w:tcPr>
          <w:p w14:paraId="528C2A94" w14:textId="77777777" w:rsidR="00F6765B" w:rsidRPr="00995ADB" w:rsidRDefault="00F6765B">
            <w:pPr>
              <w:pStyle w:val="EmptyLayoutCell"/>
              <w:rPr>
                <w:rFonts w:ascii="FS Elliot" w:hAnsi="FS Elliot"/>
              </w:rPr>
            </w:pPr>
          </w:p>
        </w:tc>
        <w:tc>
          <w:tcPr>
            <w:tcW w:w="10965" w:type="dxa"/>
            <w:gridSpan w:val="5"/>
          </w:tcPr>
          <w:tbl>
            <w:tblPr>
              <w:tblW w:w="0" w:type="auto"/>
              <w:tblCellMar>
                <w:left w:w="0" w:type="dxa"/>
                <w:right w:w="0" w:type="dxa"/>
              </w:tblCellMar>
              <w:tblLook w:val="0000" w:firstRow="0" w:lastRow="0" w:firstColumn="0" w:lastColumn="0" w:noHBand="0" w:noVBand="0"/>
            </w:tblPr>
            <w:tblGrid>
              <w:gridCol w:w="10491"/>
            </w:tblGrid>
            <w:tr w:rsidR="00F6765B" w:rsidRPr="00995ADB" w14:paraId="4BAE88B4" w14:textId="77777777" w:rsidTr="000610D3">
              <w:trPr>
                <w:trHeight w:val="587"/>
              </w:trPr>
              <w:tc>
                <w:tcPr>
                  <w:tcW w:w="10491" w:type="dxa"/>
                  <w:tcMar>
                    <w:top w:w="40" w:type="dxa"/>
                    <w:left w:w="40" w:type="dxa"/>
                    <w:bottom w:w="40" w:type="dxa"/>
                    <w:right w:w="40" w:type="dxa"/>
                  </w:tcMar>
                </w:tcPr>
                <w:p w14:paraId="664A4E66" w14:textId="77777777" w:rsidR="00F6765B" w:rsidRPr="00995ADB" w:rsidRDefault="00F6765B">
                  <w:pPr>
                    <w:jc w:val="center"/>
                    <w:rPr>
                      <w:rFonts w:ascii="FS Elliot" w:hAnsi="FS Elliot"/>
                    </w:rPr>
                  </w:pPr>
                  <w:r w:rsidRPr="00995ADB">
                    <w:rPr>
                      <w:rFonts w:ascii="FS Elliot" w:eastAsia="FS Elliot" w:hAnsi="FS Elliot"/>
                      <w:b/>
                      <w:color w:val="F7A7A3"/>
                      <w:sz w:val="72"/>
                    </w:rPr>
                    <w:t>Denplan Care</w:t>
                  </w:r>
                  <w:r w:rsidR="00D9577A" w:rsidRPr="00995ADB">
                    <w:rPr>
                      <w:rFonts w:ascii="FS Elliot" w:eastAsia="FS Elliot" w:hAnsi="FS Elliot"/>
                      <w:b/>
                      <w:color w:val="F7A7A3"/>
                      <w:sz w:val="72"/>
                    </w:rPr>
                    <w:t xml:space="preserve"> &amp; </w:t>
                  </w:r>
                  <w:r w:rsidR="00D9577A" w:rsidRPr="00995ADB">
                    <w:rPr>
                      <w:rFonts w:ascii="FS Elliot" w:eastAsia="FS Elliot" w:hAnsi="FS Elliot"/>
                      <w:b/>
                      <w:color w:val="BEDBDB"/>
                      <w:sz w:val="72"/>
                    </w:rPr>
                    <w:t>Essentials</w:t>
                  </w:r>
                </w:p>
              </w:tc>
            </w:tr>
          </w:tbl>
          <w:p w14:paraId="01BF3F94" w14:textId="77777777" w:rsidR="00F6765B" w:rsidRPr="00995ADB" w:rsidRDefault="00F6765B">
            <w:pPr>
              <w:rPr>
                <w:rFonts w:ascii="FS Elliot" w:hAnsi="FS Elliot"/>
              </w:rPr>
            </w:pPr>
          </w:p>
        </w:tc>
        <w:tc>
          <w:tcPr>
            <w:tcW w:w="167" w:type="dxa"/>
          </w:tcPr>
          <w:p w14:paraId="20F6D09B" w14:textId="77777777" w:rsidR="00F6765B" w:rsidRPr="00995ADB" w:rsidRDefault="00F6765B">
            <w:pPr>
              <w:pStyle w:val="EmptyLayoutCell"/>
              <w:rPr>
                <w:rFonts w:ascii="FS Elliot" w:hAnsi="FS Elliot"/>
              </w:rPr>
            </w:pPr>
          </w:p>
        </w:tc>
      </w:tr>
      <w:tr w:rsidR="00F6765B" w:rsidRPr="00995ADB" w14:paraId="70737415" w14:textId="77777777" w:rsidTr="00BF7D44">
        <w:trPr>
          <w:gridAfter w:val="1"/>
          <w:wAfter w:w="140" w:type="dxa"/>
          <w:trHeight w:val="20"/>
        </w:trPr>
        <w:tc>
          <w:tcPr>
            <w:tcW w:w="523" w:type="dxa"/>
          </w:tcPr>
          <w:p w14:paraId="1A1ABE85" w14:textId="77777777" w:rsidR="00F6765B" w:rsidRPr="00995ADB" w:rsidRDefault="00F6765B">
            <w:pPr>
              <w:pStyle w:val="EmptyLayoutCell"/>
              <w:rPr>
                <w:rFonts w:ascii="FS Elliot" w:hAnsi="FS Elliot"/>
              </w:rPr>
            </w:pPr>
          </w:p>
        </w:tc>
        <w:tc>
          <w:tcPr>
            <w:tcW w:w="6" w:type="dxa"/>
          </w:tcPr>
          <w:p w14:paraId="0F0BAA91" w14:textId="77777777" w:rsidR="00F6765B" w:rsidRPr="00995ADB" w:rsidRDefault="00F6765B">
            <w:pPr>
              <w:pStyle w:val="EmptyLayoutCell"/>
              <w:rPr>
                <w:rFonts w:ascii="FS Elliot" w:hAnsi="FS Elliot"/>
              </w:rPr>
            </w:pPr>
          </w:p>
        </w:tc>
        <w:tc>
          <w:tcPr>
            <w:tcW w:w="6" w:type="dxa"/>
          </w:tcPr>
          <w:p w14:paraId="4D9B43A2" w14:textId="77777777" w:rsidR="00F6765B" w:rsidRPr="00995ADB" w:rsidRDefault="00F6765B">
            <w:pPr>
              <w:pStyle w:val="EmptyLayoutCell"/>
              <w:rPr>
                <w:rFonts w:ascii="FS Elliot" w:hAnsi="FS Elliot"/>
              </w:rPr>
            </w:pPr>
          </w:p>
        </w:tc>
        <w:tc>
          <w:tcPr>
            <w:tcW w:w="8" w:type="dxa"/>
          </w:tcPr>
          <w:p w14:paraId="587E7837" w14:textId="77777777" w:rsidR="00F6765B" w:rsidRPr="00995ADB" w:rsidRDefault="00F6765B">
            <w:pPr>
              <w:pStyle w:val="EmptyLayoutCell"/>
              <w:rPr>
                <w:rFonts w:ascii="FS Elliot" w:hAnsi="FS Elliot"/>
              </w:rPr>
            </w:pPr>
          </w:p>
        </w:tc>
        <w:tc>
          <w:tcPr>
            <w:tcW w:w="60" w:type="dxa"/>
          </w:tcPr>
          <w:p w14:paraId="06D6B212" w14:textId="77777777" w:rsidR="00F6765B" w:rsidRPr="00995ADB" w:rsidRDefault="00F6765B">
            <w:pPr>
              <w:pStyle w:val="EmptyLayoutCell"/>
              <w:rPr>
                <w:rFonts w:ascii="FS Elliot" w:hAnsi="FS Elliot"/>
              </w:rPr>
            </w:pPr>
          </w:p>
        </w:tc>
        <w:tc>
          <w:tcPr>
            <w:tcW w:w="7564" w:type="dxa"/>
          </w:tcPr>
          <w:p w14:paraId="757A1914" w14:textId="77777777" w:rsidR="00F6765B" w:rsidRPr="00995ADB" w:rsidRDefault="00F6765B">
            <w:pPr>
              <w:pStyle w:val="EmptyLayoutCell"/>
              <w:rPr>
                <w:rFonts w:ascii="FS Elliot" w:hAnsi="FS Elliot"/>
              </w:rPr>
            </w:pPr>
          </w:p>
        </w:tc>
        <w:tc>
          <w:tcPr>
            <w:tcW w:w="3327" w:type="dxa"/>
          </w:tcPr>
          <w:p w14:paraId="68210B79" w14:textId="77777777" w:rsidR="00F6765B" w:rsidRPr="00995ADB" w:rsidRDefault="00F6765B">
            <w:pPr>
              <w:pStyle w:val="EmptyLayoutCell"/>
              <w:rPr>
                <w:rFonts w:ascii="FS Elliot" w:hAnsi="FS Elliot"/>
              </w:rPr>
            </w:pPr>
          </w:p>
        </w:tc>
        <w:tc>
          <w:tcPr>
            <w:tcW w:w="167" w:type="dxa"/>
          </w:tcPr>
          <w:p w14:paraId="56C220DC" w14:textId="77777777" w:rsidR="00F6765B" w:rsidRPr="00995ADB" w:rsidRDefault="00F6765B">
            <w:pPr>
              <w:pStyle w:val="EmptyLayoutCell"/>
              <w:rPr>
                <w:rFonts w:ascii="FS Elliot" w:hAnsi="FS Elliot"/>
              </w:rPr>
            </w:pPr>
          </w:p>
        </w:tc>
      </w:tr>
      <w:tr w:rsidR="00432640" w:rsidRPr="00995ADB" w14:paraId="7EFA2239" w14:textId="77777777" w:rsidTr="00BF7D44">
        <w:trPr>
          <w:gridAfter w:val="1"/>
          <w:wAfter w:w="140" w:type="dxa"/>
          <w:trHeight w:val="216"/>
        </w:trPr>
        <w:tc>
          <w:tcPr>
            <w:tcW w:w="523" w:type="dxa"/>
          </w:tcPr>
          <w:p w14:paraId="18393381" w14:textId="77777777" w:rsidR="00F6765B" w:rsidRPr="00995ADB" w:rsidRDefault="00F6765B">
            <w:pPr>
              <w:pStyle w:val="EmptyLayoutCell"/>
              <w:rPr>
                <w:rFonts w:ascii="FS Elliot" w:hAnsi="FS Elliot"/>
              </w:rPr>
            </w:pPr>
          </w:p>
        </w:tc>
        <w:tc>
          <w:tcPr>
            <w:tcW w:w="10971" w:type="dxa"/>
            <w:gridSpan w:val="6"/>
          </w:tcPr>
          <w:p w14:paraId="6579A8AA" w14:textId="4EFF851F" w:rsidR="002B0D0D" w:rsidRPr="00995ADB" w:rsidRDefault="000E1514" w:rsidP="00BF7D44">
            <w:pPr>
              <w:jc w:val="center"/>
              <w:rPr>
                <w:rFonts w:ascii="FS Elliot" w:eastAsia="FS Elliot" w:hAnsi="FS Elliot"/>
                <w:b/>
                <w:color w:val="000000"/>
                <w:sz w:val="36"/>
              </w:rPr>
            </w:pPr>
            <w:r w:rsidRPr="00995ADB">
              <w:rPr>
                <w:rFonts w:ascii="FS Elliot" w:eastAsia="FS Elliot" w:hAnsi="FS Elliot"/>
                <w:b/>
                <w:color w:val="000000"/>
                <w:sz w:val="36"/>
              </w:rPr>
              <w:t>Private Fee Guide 20</w:t>
            </w:r>
            <w:r w:rsidR="00E65302">
              <w:rPr>
                <w:rFonts w:ascii="FS Elliot" w:eastAsia="FS Elliot" w:hAnsi="FS Elliot"/>
                <w:b/>
                <w:color w:val="000000"/>
                <w:sz w:val="36"/>
              </w:rPr>
              <w:t>25</w:t>
            </w:r>
          </w:p>
        </w:tc>
        <w:tc>
          <w:tcPr>
            <w:tcW w:w="167" w:type="dxa"/>
          </w:tcPr>
          <w:p w14:paraId="07486292" w14:textId="77777777" w:rsidR="00F6765B" w:rsidRPr="00995ADB" w:rsidRDefault="00F6765B">
            <w:pPr>
              <w:pStyle w:val="EmptyLayoutCell"/>
              <w:rPr>
                <w:rFonts w:ascii="FS Elliot" w:hAnsi="FS Elliot"/>
              </w:rPr>
            </w:pPr>
          </w:p>
        </w:tc>
      </w:tr>
      <w:tr w:rsidR="00F6765B" w:rsidRPr="00995ADB" w14:paraId="5C52C371" w14:textId="77777777" w:rsidTr="00BF7D44">
        <w:trPr>
          <w:gridAfter w:val="1"/>
          <w:wAfter w:w="140" w:type="dxa"/>
          <w:trHeight w:val="74"/>
        </w:trPr>
        <w:tc>
          <w:tcPr>
            <w:tcW w:w="523" w:type="dxa"/>
          </w:tcPr>
          <w:p w14:paraId="5CFFE4D5" w14:textId="77777777" w:rsidR="00F6765B" w:rsidRPr="00995ADB" w:rsidRDefault="00F6765B">
            <w:pPr>
              <w:pStyle w:val="EmptyLayoutCell"/>
              <w:rPr>
                <w:rFonts w:ascii="FS Elliot" w:hAnsi="FS Elliot"/>
              </w:rPr>
            </w:pPr>
          </w:p>
        </w:tc>
        <w:tc>
          <w:tcPr>
            <w:tcW w:w="6" w:type="dxa"/>
          </w:tcPr>
          <w:p w14:paraId="5FFAB098" w14:textId="77777777" w:rsidR="00F6765B" w:rsidRPr="00995ADB" w:rsidRDefault="00F6765B">
            <w:pPr>
              <w:pStyle w:val="EmptyLayoutCell"/>
              <w:rPr>
                <w:rFonts w:ascii="FS Elliot" w:hAnsi="FS Elliot"/>
              </w:rPr>
            </w:pPr>
          </w:p>
        </w:tc>
        <w:tc>
          <w:tcPr>
            <w:tcW w:w="6" w:type="dxa"/>
          </w:tcPr>
          <w:p w14:paraId="2F55A2AB" w14:textId="77777777" w:rsidR="00F6765B" w:rsidRPr="00995ADB" w:rsidRDefault="00F6765B">
            <w:pPr>
              <w:pStyle w:val="EmptyLayoutCell"/>
              <w:rPr>
                <w:rFonts w:ascii="FS Elliot" w:hAnsi="FS Elliot"/>
              </w:rPr>
            </w:pPr>
          </w:p>
        </w:tc>
        <w:tc>
          <w:tcPr>
            <w:tcW w:w="8" w:type="dxa"/>
          </w:tcPr>
          <w:p w14:paraId="034E3FBC" w14:textId="77777777" w:rsidR="00F6765B" w:rsidRPr="00995ADB" w:rsidRDefault="00F6765B">
            <w:pPr>
              <w:pStyle w:val="EmptyLayoutCell"/>
              <w:rPr>
                <w:rFonts w:ascii="FS Elliot" w:hAnsi="FS Elliot"/>
              </w:rPr>
            </w:pPr>
          </w:p>
        </w:tc>
        <w:tc>
          <w:tcPr>
            <w:tcW w:w="60" w:type="dxa"/>
          </w:tcPr>
          <w:p w14:paraId="6BEFB8F4" w14:textId="77777777" w:rsidR="00F6765B" w:rsidRPr="00995ADB" w:rsidRDefault="00F6765B">
            <w:pPr>
              <w:pStyle w:val="EmptyLayoutCell"/>
              <w:rPr>
                <w:rFonts w:ascii="FS Elliot" w:hAnsi="FS Elliot"/>
              </w:rPr>
            </w:pPr>
          </w:p>
        </w:tc>
        <w:tc>
          <w:tcPr>
            <w:tcW w:w="7564" w:type="dxa"/>
          </w:tcPr>
          <w:p w14:paraId="6697688B" w14:textId="77777777" w:rsidR="00F6765B" w:rsidRPr="00995ADB" w:rsidRDefault="00F6765B">
            <w:pPr>
              <w:pStyle w:val="EmptyLayoutCell"/>
              <w:rPr>
                <w:rFonts w:ascii="FS Elliot" w:hAnsi="FS Elliot"/>
              </w:rPr>
            </w:pPr>
          </w:p>
        </w:tc>
        <w:tc>
          <w:tcPr>
            <w:tcW w:w="3327" w:type="dxa"/>
          </w:tcPr>
          <w:p w14:paraId="59928FA9" w14:textId="77777777" w:rsidR="00F6765B" w:rsidRPr="00995ADB" w:rsidRDefault="00F6765B">
            <w:pPr>
              <w:pStyle w:val="EmptyLayoutCell"/>
              <w:rPr>
                <w:rFonts w:ascii="FS Elliot" w:hAnsi="FS Elliot"/>
              </w:rPr>
            </w:pPr>
          </w:p>
        </w:tc>
        <w:tc>
          <w:tcPr>
            <w:tcW w:w="167" w:type="dxa"/>
          </w:tcPr>
          <w:p w14:paraId="669E2733" w14:textId="77777777" w:rsidR="00F6765B" w:rsidRPr="00995ADB" w:rsidRDefault="00F6765B">
            <w:pPr>
              <w:pStyle w:val="EmptyLayoutCell"/>
              <w:rPr>
                <w:rFonts w:ascii="FS Elliot" w:hAnsi="FS Elliot"/>
              </w:rPr>
            </w:pPr>
          </w:p>
        </w:tc>
      </w:tr>
      <w:tr w:rsidR="00432640" w:rsidRPr="00995ADB" w14:paraId="23CD9482" w14:textId="77777777" w:rsidTr="00BF7D44">
        <w:trPr>
          <w:gridAfter w:val="1"/>
          <w:wAfter w:w="140" w:type="dxa"/>
        </w:trPr>
        <w:tc>
          <w:tcPr>
            <w:tcW w:w="523" w:type="dxa"/>
          </w:tcPr>
          <w:p w14:paraId="6E209FD0" w14:textId="77777777" w:rsidR="00F6765B" w:rsidRPr="00995ADB" w:rsidRDefault="00F6765B">
            <w:pPr>
              <w:pStyle w:val="EmptyLayoutCell"/>
              <w:rPr>
                <w:rFonts w:ascii="FS Elliot" w:hAnsi="FS Elliot"/>
              </w:rPr>
            </w:pPr>
          </w:p>
        </w:tc>
        <w:tc>
          <w:tcPr>
            <w:tcW w:w="6" w:type="dxa"/>
          </w:tcPr>
          <w:p w14:paraId="749FDFA0" w14:textId="77777777" w:rsidR="00F6765B" w:rsidRPr="00995ADB" w:rsidRDefault="00F6765B">
            <w:pPr>
              <w:pStyle w:val="EmptyLayoutCell"/>
              <w:rPr>
                <w:rFonts w:ascii="FS Elliot" w:hAnsi="FS Elliot"/>
              </w:rPr>
            </w:pPr>
          </w:p>
        </w:tc>
        <w:tc>
          <w:tcPr>
            <w:tcW w:w="6" w:type="dxa"/>
          </w:tcPr>
          <w:p w14:paraId="34530113" w14:textId="77777777" w:rsidR="00F6765B" w:rsidRPr="00995ADB" w:rsidRDefault="00F6765B">
            <w:pPr>
              <w:pStyle w:val="EmptyLayoutCell"/>
              <w:rPr>
                <w:rFonts w:ascii="FS Elliot" w:hAnsi="FS Elliot"/>
              </w:rPr>
            </w:pPr>
          </w:p>
        </w:tc>
        <w:tc>
          <w:tcPr>
            <w:tcW w:w="8" w:type="dxa"/>
          </w:tcPr>
          <w:p w14:paraId="6F5D0ACB" w14:textId="77777777" w:rsidR="00F6765B" w:rsidRPr="00995ADB" w:rsidRDefault="00F6765B">
            <w:pPr>
              <w:pStyle w:val="EmptyLayoutCell"/>
              <w:rPr>
                <w:rFonts w:ascii="FS Elliot" w:hAnsi="FS Elliot"/>
              </w:rPr>
            </w:pPr>
          </w:p>
        </w:tc>
        <w:tc>
          <w:tcPr>
            <w:tcW w:w="10951" w:type="dxa"/>
            <w:gridSpan w:val="3"/>
          </w:tcPr>
          <w:tbl>
            <w:tblPr>
              <w:tblW w:w="0" w:type="auto"/>
              <w:tblCellMar>
                <w:left w:w="0" w:type="dxa"/>
                <w:right w:w="0" w:type="dxa"/>
              </w:tblCellMar>
              <w:tblLook w:val="0000" w:firstRow="0" w:lastRow="0" w:firstColumn="0" w:lastColumn="0" w:noHBand="0" w:noVBand="0"/>
            </w:tblPr>
            <w:tblGrid>
              <w:gridCol w:w="1148"/>
              <w:gridCol w:w="2265"/>
              <w:gridCol w:w="1982"/>
              <w:gridCol w:w="1344"/>
              <w:gridCol w:w="1345"/>
              <w:gridCol w:w="1185"/>
              <w:gridCol w:w="1186"/>
            </w:tblGrid>
            <w:tr w:rsidR="009441B0" w:rsidRPr="00995ADB" w14:paraId="14D9DB8C" w14:textId="77777777" w:rsidTr="00210AAC">
              <w:trPr>
                <w:trHeight w:val="203"/>
              </w:trPr>
              <w:tc>
                <w:tcPr>
                  <w:tcW w:w="3413" w:type="dxa"/>
                  <w:gridSpan w:val="2"/>
                  <w:tcBorders>
                    <w:top w:val="single" w:sz="8" w:space="0" w:color="F7A7A3"/>
                    <w:left w:val="single" w:sz="8" w:space="0" w:color="F7A7A3"/>
                    <w:bottom w:val="single" w:sz="8" w:space="0" w:color="F7A7A3"/>
                    <w:right w:val="single" w:sz="8" w:space="0" w:color="F7A7A3"/>
                  </w:tcBorders>
                  <w:shd w:val="clear" w:color="auto" w:fill="F7A7A3"/>
                  <w:tcMar>
                    <w:top w:w="40" w:type="dxa"/>
                    <w:left w:w="40" w:type="dxa"/>
                    <w:bottom w:w="40" w:type="dxa"/>
                    <w:right w:w="40" w:type="dxa"/>
                  </w:tcMar>
                </w:tcPr>
                <w:p w14:paraId="5F74063B" w14:textId="77777777" w:rsidR="009441B0" w:rsidRPr="00995ADB" w:rsidRDefault="009441B0" w:rsidP="009441B0">
                  <w:pPr>
                    <w:rPr>
                      <w:rFonts w:ascii="FS Elliot" w:hAnsi="FS Elliot"/>
                      <w:sz w:val="28"/>
                      <w:szCs w:val="24"/>
                    </w:rPr>
                  </w:pPr>
                  <w:r w:rsidRPr="00995ADB">
                    <w:rPr>
                      <w:rFonts w:ascii="FS Elliot" w:eastAsia="FS Elliot" w:hAnsi="FS Elliot"/>
                      <w:b/>
                      <w:color w:val="000000"/>
                      <w:sz w:val="28"/>
                      <w:szCs w:val="24"/>
                    </w:rPr>
                    <w:t>Treatment Description</w:t>
                  </w:r>
                </w:p>
              </w:tc>
              <w:tc>
                <w:tcPr>
                  <w:tcW w:w="1982" w:type="dxa"/>
                  <w:tcBorders>
                    <w:top w:val="single" w:sz="8" w:space="0" w:color="F7A7A3"/>
                    <w:left w:val="single" w:sz="8" w:space="0" w:color="F7A7A3"/>
                    <w:bottom w:val="single" w:sz="8" w:space="0" w:color="F7A7A3"/>
                    <w:right w:val="single" w:sz="8" w:space="0" w:color="F7A7A3"/>
                  </w:tcBorders>
                  <w:shd w:val="clear" w:color="auto" w:fill="F7A7A3"/>
                  <w:tcMar>
                    <w:top w:w="40" w:type="dxa"/>
                    <w:left w:w="40" w:type="dxa"/>
                    <w:bottom w:w="40" w:type="dxa"/>
                    <w:right w:w="40" w:type="dxa"/>
                  </w:tcMar>
                </w:tcPr>
                <w:p w14:paraId="011FE246" w14:textId="77777777" w:rsidR="009441B0" w:rsidRPr="00995ADB" w:rsidRDefault="009441B0" w:rsidP="009441B0">
                  <w:pPr>
                    <w:jc w:val="center"/>
                    <w:rPr>
                      <w:rFonts w:ascii="FS Elliot" w:hAnsi="FS Elliot"/>
                      <w:sz w:val="28"/>
                      <w:szCs w:val="24"/>
                    </w:rPr>
                  </w:pPr>
                  <w:r w:rsidRPr="00995ADB">
                    <w:rPr>
                      <w:rFonts w:ascii="FS Elliot" w:eastAsia="FS Elliot" w:hAnsi="FS Elliot"/>
                      <w:b/>
                      <w:color w:val="000000"/>
                      <w:sz w:val="28"/>
                      <w:szCs w:val="24"/>
                    </w:rPr>
                    <w:t>Private</w:t>
                  </w:r>
                </w:p>
              </w:tc>
              <w:tc>
                <w:tcPr>
                  <w:tcW w:w="2689" w:type="dxa"/>
                  <w:gridSpan w:val="2"/>
                  <w:tcBorders>
                    <w:top w:val="single" w:sz="8" w:space="0" w:color="F7A7A3"/>
                    <w:left w:val="single" w:sz="8" w:space="0" w:color="F7A7A3"/>
                    <w:bottom w:val="single" w:sz="8" w:space="0" w:color="F7A7A3"/>
                    <w:right w:val="single" w:sz="8" w:space="0" w:color="BEDBDB"/>
                  </w:tcBorders>
                  <w:shd w:val="clear" w:color="auto" w:fill="F7A7A3"/>
                  <w:tcMar>
                    <w:top w:w="40" w:type="dxa"/>
                    <w:left w:w="40" w:type="dxa"/>
                    <w:bottom w:w="40" w:type="dxa"/>
                    <w:right w:w="40" w:type="dxa"/>
                  </w:tcMar>
                </w:tcPr>
                <w:p w14:paraId="3F384CEE" w14:textId="77777777" w:rsidR="009441B0" w:rsidRPr="00995ADB" w:rsidRDefault="009441B0" w:rsidP="009441B0">
                  <w:pPr>
                    <w:jc w:val="center"/>
                    <w:rPr>
                      <w:rFonts w:ascii="FS Elliot" w:hAnsi="FS Elliot"/>
                      <w:sz w:val="28"/>
                      <w:szCs w:val="24"/>
                    </w:rPr>
                  </w:pPr>
                  <w:r w:rsidRPr="00995ADB">
                    <w:rPr>
                      <w:rFonts w:ascii="FS Elliot" w:eastAsia="FS Elliot" w:hAnsi="FS Elliot"/>
                      <w:b/>
                      <w:color w:val="000000"/>
                      <w:sz w:val="28"/>
                      <w:szCs w:val="24"/>
                    </w:rPr>
                    <w:t>Care</w:t>
                  </w:r>
                </w:p>
              </w:tc>
              <w:tc>
                <w:tcPr>
                  <w:tcW w:w="2371" w:type="dxa"/>
                  <w:gridSpan w:val="2"/>
                  <w:tcBorders>
                    <w:top w:val="single" w:sz="8" w:space="0" w:color="BEDBDB"/>
                    <w:left w:val="single" w:sz="8" w:space="0" w:color="BEDBDB"/>
                    <w:bottom w:val="single" w:sz="8" w:space="0" w:color="BEDBDB"/>
                    <w:right w:val="single" w:sz="8" w:space="0" w:color="BEDBDB"/>
                  </w:tcBorders>
                  <w:shd w:val="clear" w:color="auto" w:fill="BEDBDB"/>
                </w:tcPr>
                <w:p w14:paraId="6DEC1476" w14:textId="77777777" w:rsidR="009441B0" w:rsidRPr="00995ADB" w:rsidRDefault="009441B0" w:rsidP="009441B0">
                  <w:pPr>
                    <w:jc w:val="center"/>
                    <w:rPr>
                      <w:rFonts w:ascii="FS Elliot" w:hAnsi="FS Elliot"/>
                      <w:sz w:val="28"/>
                      <w:szCs w:val="24"/>
                    </w:rPr>
                  </w:pPr>
                  <w:r w:rsidRPr="00995ADB">
                    <w:rPr>
                      <w:rFonts w:ascii="FS Elliot" w:eastAsia="FS Elliot" w:hAnsi="FS Elliot"/>
                      <w:b/>
                      <w:color w:val="000000"/>
                      <w:sz w:val="28"/>
                      <w:szCs w:val="24"/>
                    </w:rPr>
                    <w:t>Essentials</w:t>
                  </w:r>
                </w:p>
              </w:tc>
            </w:tr>
            <w:tr w:rsidR="00D61E24" w:rsidRPr="00995ADB" w14:paraId="3B11FB6A" w14:textId="77777777" w:rsidTr="00210AAC">
              <w:trPr>
                <w:trHeight w:val="203"/>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04C833E6" w14:textId="77777777" w:rsidR="00D61E24" w:rsidRPr="00995ADB" w:rsidRDefault="00D61E24" w:rsidP="00D61E24">
                  <w:pPr>
                    <w:rPr>
                      <w:rFonts w:ascii="FS Elliot" w:hAnsi="FS Elliot"/>
                      <w:sz w:val="24"/>
                      <w:szCs w:val="24"/>
                    </w:rPr>
                  </w:pPr>
                  <w:r w:rsidRPr="00995ADB">
                    <w:rPr>
                      <w:rFonts w:ascii="FS Elliot" w:eastAsia="FS Elliot" w:hAnsi="FS Elliot"/>
                      <w:color w:val="000000"/>
                      <w:sz w:val="24"/>
                      <w:szCs w:val="24"/>
                    </w:rPr>
                    <w:t>New patient Examination</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0F7BAE36" w14:textId="321D9245" w:rsidR="00D61E24" w:rsidRPr="00995ADB" w:rsidRDefault="00D61E24" w:rsidP="00D61E24">
                  <w:pPr>
                    <w:jc w:val="center"/>
                    <w:rPr>
                      <w:rFonts w:ascii="FS Elliot" w:eastAsia="FS Elliot" w:hAnsi="FS Elliot"/>
                      <w:color w:val="000000"/>
                      <w:sz w:val="24"/>
                      <w:szCs w:val="24"/>
                    </w:rPr>
                  </w:pPr>
                  <w:r w:rsidRPr="00995ADB">
                    <w:rPr>
                      <w:rFonts w:ascii="FS Elliot" w:eastAsia="FS Elliot" w:hAnsi="FS Elliot"/>
                      <w:color w:val="000000"/>
                      <w:sz w:val="24"/>
                      <w:szCs w:val="24"/>
                    </w:rPr>
                    <w:t>From £</w:t>
                  </w:r>
                  <w:r w:rsidR="009F56C9">
                    <w:rPr>
                      <w:rFonts w:ascii="FS Elliot" w:eastAsia="FS Elliot" w:hAnsi="FS Elliot"/>
                      <w:color w:val="000000"/>
                      <w:sz w:val="24"/>
                      <w:szCs w:val="24"/>
                    </w:rPr>
                    <w:t>98</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16D7152D" w14:textId="7FFA053C" w:rsidR="00D61E24" w:rsidRPr="00995ADB" w:rsidRDefault="00D61E24" w:rsidP="00D61E24">
                  <w:pPr>
                    <w:jc w:val="center"/>
                    <w:rPr>
                      <w:rFonts w:ascii="FS Elliot" w:hAnsi="FS Elliot"/>
                    </w:rPr>
                  </w:pPr>
                  <w:r w:rsidRPr="00995ADB">
                    <w:rPr>
                      <w:rFonts w:ascii="FS Elliot" w:eastAsia="FS Elliot" w:hAnsi="FS Elliot"/>
                      <w:color w:val="000000"/>
                      <w:sz w:val="24"/>
                      <w:szCs w:val="24"/>
                    </w:rPr>
                    <w:t>From £</w:t>
                  </w:r>
                  <w:r w:rsidR="009F56C9">
                    <w:rPr>
                      <w:rFonts w:ascii="FS Elliot" w:eastAsia="FS Elliot" w:hAnsi="FS Elliot"/>
                      <w:color w:val="000000"/>
                      <w:sz w:val="24"/>
                      <w:szCs w:val="24"/>
                    </w:rPr>
                    <w:t>98</w:t>
                  </w:r>
                </w:p>
              </w:tc>
              <w:tc>
                <w:tcPr>
                  <w:tcW w:w="2371" w:type="dxa"/>
                  <w:gridSpan w:val="2"/>
                  <w:tcBorders>
                    <w:top w:val="single" w:sz="8" w:space="0" w:color="BEDBDB"/>
                    <w:left w:val="single" w:sz="8" w:space="0" w:color="BEDBDB"/>
                    <w:bottom w:val="single" w:sz="8" w:space="0" w:color="BEDBDB"/>
                    <w:right w:val="single" w:sz="8" w:space="0" w:color="BEDBDB"/>
                  </w:tcBorders>
                </w:tcPr>
                <w:p w14:paraId="545424BB" w14:textId="0033368B" w:rsidR="00D61E24" w:rsidRPr="00995ADB" w:rsidRDefault="00D61E24" w:rsidP="00D61E24">
                  <w:pPr>
                    <w:jc w:val="center"/>
                    <w:rPr>
                      <w:rFonts w:ascii="FS Elliot" w:hAnsi="FS Elliot"/>
                    </w:rPr>
                  </w:pPr>
                  <w:r w:rsidRPr="00995ADB">
                    <w:rPr>
                      <w:rFonts w:ascii="FS Elliot" w:eastAsia="FS Elliot" w:hAnsi="FS Elliot"/>
                      <w:color w:val="000000"/>
                      <w:sz w:val="24"/>
                      <w:szCs w:val="24"/>
                    </w:rPr>
                    <w:t>From £</w:t>
                  </w:r>
                  <w:r w:rsidR="009F56C9">
                    <w:rPr>
                      <w:rFonts w:ascii="FS Elliot" w:eastAsia="FS Elliot" w:hAnsi="FS Elliot"/>
                      <w:color w:val="000000"/>
                      <w:sz w:val="24"/>
                      <w:szCs w:val="24"/>
                    </w:rPr>
                    <w:t>98</w:t>
                  </w:r>
                </w:p>
              </w:tc>
            </w:tr>
            <w:tr w:rsidR="00633BFF" w:rsidRPr="00995ADB" w14:paraId="0B52B3C5" w14:textId="77777777" w:rsidTr="00210AAC">
              <w:trPr>
                <w:trHeight w:val="203"/>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3BE6F769"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Routine Examination</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26AE522F" w14:textId="31E22E9B"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9F56C9">
                    <w:rPr>
                      <w:rFonts w:ascii="FS Elliot" w:eastAsia="FS Elliot" w:hAnsi="FS Elliot"/>
                      <w:color w:val="000000"/>
                      <w:sz w:val="24"/>
                      <w:szCs w:val="24"/>
                    </w:rPr>
                    <w:t>58</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vAlign w:val="center"/>
                </w:tcPr>
                <w:p w14:paraId="0893A327"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Included</w:t>
                  </w:r>
                </w:p>
              </w:tc>
              <w:tc>
                <w:tcPr>
                  <w:tcW w:w="2371" w:type="dxa"/>
                  <w:gridSpan w:val="2"/>
                  <w:tcBorders>
                    <w:top w:val="single" w:sz="8" w:space="0" w:color="BEDBDB"/>
                    <w:left w:val="single" w:sz="8" w:space="0" w:color="BEDBDB"/>
                    <w:bottom w:val="single" w:sz="8" w:space="0" w:color="BEDBDB"/>
                    <w:right w:val="single" w:sz="8" w:space="0" w:color="BEDBDB"/>
                  </w:tcBorders>
                </w:tcPr>
                <w:p w14:paraId="22E6CCFC" w14:textId="77777777" w:rsidR="00633BFF" w:rsidRPr="00995ADB" w:rsidRDefault="00633BFF" w:rsidP="00633BFF">
                  <w:pPr>
                    <w:jc w:val="center"/>
                    <w:rPr>
                      <w:rFonts w:ascii="FS Elliot" w:hAnsi="FS Elliot"/>
                      <w:sz w:val="24"/>
                      <w:szCs w:val="24"/>
                    </w:rPr>
                  </w:pPr>
                  <w:r w:rsidRPr="00995ADB">
                    <w:rPr>
                      <w:rFonts w:ascii="FS Elliot" w:hAnsi="FS Elliot" w:cs="Arial"/>
                      <w:sz w:val="24"/>
                      <w:szCs w:val="24"/>
                    </w:rPr>
                    <w:t>Included (see below)</w:t>
                  </w:r>
                </w:p>
              </w:tc>
            </w:tr>
            <w:tr w:rsidR="00633BFF" w:rsidRPr="00995ADB" w14:paraId="63F78374" w14:textId="77777777" w:rsidTr="00210AAC">
              <w:trPr>
                <w:trHeight w:val="280"/>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7EC74655"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Hygiene appointment</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3DE22CCE" w14:textId="486A5FBB"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9F56C9">
                    <w:rPr>
                      <w:rFonts w:ascii="FS Elliot" w:eastAsia="FS Elliot" w:hAnsi="FS Elliot"/>
                      <w:color w:val="000000"/>
                      <w:sz w:val="24"/>
                      <w:szCs w:val="24"/>
                    </w:rPr>
                    <w:t>84</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vAlign w:val="center"/>
                </w:tcPr>
                <w:p w14:paraId="28DDB37A"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Included</w:t>
                  </w:r>
                </w:p>
              </w:tc>
              <w:tc>
                <w:tcPr>
                  <w:tcW w:w="2371" w:type="dxa"/>
                  <w:gridSpan w:val="2"/>
                  <w:tcBorders>
                    <w:top w:val="single" w:sz="8" w:space="0" w:color="BEDBDB"/>
                    <w:left w:val="single" w:sz="8" w:space="0" w:color="BEDBDB"/>
                    <w:bottom w:val="single" w:sz="8" w:space="0" w:color="BEDBDB"/>
                    <w:right w:val="single" w:sz="8" w:space="0" w:color="BEDBDB"/>
                  </w:tcBorders>
                </w:tcPr>
                <w:p w14:paraId="5C3B2496" w14:textId="77777777" w:rsidR="00633BFF" w:rsidRPr="00995ADB" w:rsidRDefault="00633BFF" w:rsidP="00633BFF">
                  <w:pPr>
                    <w:jc w:val="center"/>
                    <w:rPr>
                      <w:rFonts w:ascii="FS Elliot" w:hAnsi="FS Elliot"/>
                    </w:rPr>
                  </w:pPr>
                  <w:r w:rsidRPr="00995ADB">
                    <w:rPr>
                      <w:rFonts w:ascii="FS Elliot" w:hAnsi="FS Elliot" w:cs="Arial"/>
                      <w:sz w:val="24"/>
                      <w:szCs w:val="24"/>
                    </w:rPr>
                    <w:t>Included (see below)</w:t>
                  </w:r>
                </w:p>
              </w:tc>
            </w:tr>
            <w:tr w:rsidR="00633BFF" w:rsidRPr="00995ADB" w14:paraId="796C5391" w14:textId="77777777" w:rsidTr="00210AAC">
              <w:trPr>
                <w:trHeight w:val="203"/>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297AE7BD"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Dental x-rays</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6B18F508" w14:textId="4D97452E"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9F56C9">
                    <w:rPr>
                      <w:rFonts w:ascii="FS Elliot" w:eastAsia="FS Elliot" w:hAnsi="FS Elliot"/>
                      <w:color w:val="000000"/>
                      <w:sz w:val="24"/>
                      <w:szCs w:val="24"/>
                    </w:rPr>
                    <w:t>16</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377D16AA"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Included</w:t>
                  </w:r>
                </w:p>
              </w:tc>
              <w:tc>
                <w:tcPr>
                  <w:tcW w:w="2371" w:type="dxa"/>
                  <w:gridSpan w:val="2"/>
                  <w:tcBorders>
                    <w:top w:val="single" w:sz="8" w:space="0" w:color="BEDBDB"/>
                    <w:left w:val="single" w:sz="8" w:space="0" w:color="BEDBDB"/>
                    <w:bottom w:val="single" w:sz="8" w:space="0" w:color="BEDBDB"/>
                    <w:right w:val="single" w:sz="8" w:space="0" w:color="BEDBDB"/>
                  </w:tcBorders>
                </w:tcPr>
                <w:p w14:paraId="54DB3AD1" w14:textId="77777777" w:rsidR="00633BFF" w:rsidRPr="00995ADB" w:rsidRDefault="00633BFF" w:rsidP="00633BFF">
                  <w:pPr>
                    <w:jc w:val="center"/>
                    <w:rPr>
                      <w:rFonts w:ascii="FS Elliot" w:hAnsi="FS Elliot"/>
                    </w:rPr>
                  </w:pPr>
                  <w:r w:rsidRPr="00995ADB">
                    <w:rPr>
                      <w:rFonts w:ascii="FS Elliot" w:hAnsi="FS Elliot" w:cs="Arial"/>
                      <w:sz w:val="24"/>
                      <w:szCs w:val="24"/>
                    </w:rPr>
                    <w:t>Included (see below)</w:t>
                  </w:r>
                </w:p>
              </w:tc>
            </w:tr>
            <w:tr w:rsidR="00BF7D44" w:rsidRPr="00995ADB" w14:paraId="010CF404" w14:textId="77777777" w:rsidTr="00D21832">
              <w:trPr>
                <w:trHeight w:val="203"/>
              </w:trPr>
              <w:tc>
                <w:tcPr>
                  <w:tcW w:w="1148"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vAlign w:val="center"/>
                </w:tcPr>
                <w:p w14:paraId="4BCED43E" w14:textId="77777777" w:rsidR="00BF7D44" w:rsidRPr="00995ADB" w:rsidRDefault="00BF7D44" w:rsidP="00BF7D44">
                  <w:pPr>
                    <w:rPr>
                      <w:rFonts w:ascii="FS Elliot" w:eastAsia="FS Elliot" w:hAnsi="FS Elliot"/>
                      <w:color w:val="000000"/>
                      <w:sz w:val="24"/>
                      <w:szCs w:val="24"/>
                    </w:rPr>
                  </w:pPr>
                  <w:r w:rsidRPr="00995ADB">
                    <w:rPr>
                      <w:rFonts w:ascii="FS Elliot" w:eastAsia="FS Elliot" w:hAnsi="FS Elliot"/>
                      <w:color w:val="000000"/>
                      <w:sz w:val="24"/>
                      <w:szCs w:val="24"/>
                    </w:rPr>
                    <w:t>Fillings:</w:t>
                  </w:r>
                </w:p>
              </w:tc>
              <w:tc>
                <w:tcPr>
                  <w:tcW w:w="2265" w:type="dxa"/>
                  <w:tcBorders>
                    <w:top w:val="single" w:sz="8" w:space="0" w:color="F7A7A3"/>
                    <w:left w:val="single" w:sz="8" w:space="0" w:color="F7A7A3"/>
                    <w:bottom w:val="single" w:sz="8" w:space="0" w:color="F7A7A3"/>
                    <w:right w:val="single" w:sz="8" w:space="0" w:color="F7A7A3"/>
                  </w:tcBorders>
                </w:tcPr>
                <w:p w14:paraId="58B11E05" w14:textId="42690DD2" w:rsidR="00BF7D44" w:rsidRPr="00995ADB" w:rsidRDefault="00424881" w:rsidP="00D61E24">
                  <w:pPr>
                    <w:rPr>
                      <w:rFonts w:ascii="FS Elliot" w:hAnsi="FS Elliot"/>
                      <w:sz w:val="24"/>
                      <w:szCs w:val="24"/>
                    </w:rPr>
                  </w:pPr>
                  <w:r>
                    <w:rPr>
                      <w:rFonts w:ascii="FS Elliot" w:hAnsi="FS Elliot"/>
                      <w:sz w:val="24"/>
                      <w:szCs w:val="24"/>
                    </w:rPr>
                    <w:t>Ama</w:t>
                  </w:r>
                  <w:r w:rsidR="007E5499">
                    <w:rPr>
                      <w:rFonts w:ascii="FS Elliot" w:hAnsi="FS Elliot"/>
                      <w:sz w:val="24"/>
                      <w:szCs w:val="24"/>
                    </w:rPr>
                    <w:t>lgam</w:t>
                  </w:r>
                </w:p>
                <w:p w14:paraId="1DD99B4E" w14:textId="2657FA74" w:rsidR="00BF7D44" w:rsidRPr="00995ADB" w:rsidRDefault="007E5499" w:rsidP="00D61E24">
                  <w:pPr>
                    <w:rPr>
                      <w:rFonts w:ascii="FS Elliot" w:hAnsi="FS Elliot"/>
                      <w:sz w:val="24"/>
                      <w:szCs w:val="24"/>
                    </w:rPr>
                  </w:pPr>
                  <w:r>
                    <w:rPr>
                      <w:rFonts w:ascii="FS Elliot" w:hAnsi="FS Elliot"/>
                      <w:sz w:val="24"/>
                      <w:szCs w:val="24"/>
                    </w:rPr>
                    <w:t>white</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4027D1FB" w14:textId="2B9A3E6F" w:rsidR="00BF7D44" w:rsidRPr="00995ADB" w:rsidRDefault="00BF7D44" w:rsidP="00D61E24">
                  <w:pPr>
                    <w:jc w:val="center"/>
                    <w:rPr>
                      <w:rFonts w:ascii="FS Elliot" w:eastAsia="FS Elliot" w:hAnsi="FS Elliot"/>
                      <w:color w:val="000000"/>
                      <w:sz w:val="24"/>
                      <w:szCs w:val="24"/>
                    </w:rPr>
                  </w:pPr>
                  <w:r w:rsidRPr="00995ADB">
                    <w:rPr>
                      <w:rFonts w:ascii="FS Elliot" w:eastAsia="FS Elliot" w:hAnsi="FS Elliot"/>
                      <w:color w:val="000000"/>
                      <w:sz w:val="24"/>
                      <w:szCs w:val="24"/>
                    </w:rPr>
                    <w:t>From £</w:t>
                  </w:r>
                  <w:r w:rsidR="003B29DB">
                    <w:rPr>
                      <w:rFonts w:ascii="FS Elliot" w:eastAsia="FS Elliot" w:hAnsi="FS Elliot"/>
                      <w:color w:val="000000"/>
                      <w:sz w:val="24"/>
                      <w:szCs w:val="24"/>
                    </w:rPr>
                    <w:t>125</w:t>
                  </w:r>
                </w:p>
                <w:p w14:paraId="52AF716F" w14:textId="7A7BDF66" w:rsidR="00BF7D44" w:rsidRPr="00995ADB" w:rsidRDefault="00BF7D44" w:rsidP="00D61E24">
                  <w:pPr>
                    <w:jc w:val="center"/>
                    <w:rPr>
                      <w:rFonts w:ascii="FS Elliot" w:hAnsi="FS Elliot"/>
                    </w:rPr>
                  </w:pPr>
                  <w:r w:rsidRPr="00995ADB">
                    <w:rPr>
                      <w:rFonts w:ascii="FS Elliot" w:eastAsia="FS Elliot" w:hAnsi="FS Elliot"/>
                      <w:color w:val="000000"/>
                      <w:sz w:val="24"/>
                      <w:szCs w:val="24"/>
                    </w:rPr>
                    <w:t>From £</w:t>
                  </w:r>
                  <w:r w:rsidR="003B29DB">
                    <w:rPr>
                      <w:rFonts w:ascii="FS Elliot" w:eastAsia="FS Elliot" w:hAnsi="FS Elliot"/>
                      <w:color w:val="000000"/>
                      <w:sz w:val="24"/>
                      <w:szCs w:val="24"/>
                    </w:rPr>
                    <w:t>125</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vAlign w:val="center"/>
                </w:tcPr>
                <w:p w14:paraId="2F9F94B4" w14:textId="77777777" w:rsidR="00BF7D44" w:rsidRPr="00995ADB" w:rsidRDefault="00BF7D44"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Included</w:t>
                  </w:r>
                </w:p>
              </w:tc>
              <w:tc>
                <w:tcPr>
                  <w:tcW w:w="2371" w:type="dxa"/>
                  <w:gridSpan w:val="2"/>
                  <w:tcBorders>
                    <w:top w:val="single" w:sz="8" w:space="0" w:color="BEDBDB"/>
                    <w:left w:val="single" w:sz="8" w:space="0" w:color="BEDBDB"/>
                    <w:bottom w:val="single" w:sz="8" w:space="0" w:color="BEDBDB"/>
                    <w:right w:val="single" w:sz="8" w:space="0" w:color="BEDBDB"/>
                  </w:tcBorders>
                  <w:vAlign w:val="center"/>
                </w:tcPr>
                <w:p w14:paraId="18188E04" w14:textId="77777777" w:rsidR="00BF7D44" w:rsidRPr="00995ADB" w:rsidRDefault="00BF7D44" w:rsidP="00D61E24">
                  <w:pPr>
                    <w:jc w:val="center"/>
                    <w:rPr>
                      <w:rFonts w:ascii="FS Elliot" w:hAnsi="FS Elliot"/>
                    </w:rPr>
                  </w:pPr>
                  <w:r w:rsidRPr="00995ADB">
                    <w:rPr>
                      <w:rFonts w:ascii="FS Elliot" w:eastAsia="FS Elliot" w:hAnsi="FS Elliot"/>
                      <w:color w:val="000000"/>
                      <w:sz w:val="24"/>
                      <w:szCs w:val="24"/>
                    </w:rPr>
                    <w:t>10% Discount</w:t>
                  </w:r>
                </w:p>
              </w:tc>
            </w:tr>
            <w:tr w:rsidR="00633BFF" w:rsidRPr="00995ADB" w14:paraId="5BDDB347" w14:textId="77777777" w:rsidTr="00210AAC">
              <w:trPr>
                <w:trHeight w:val="203"/>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68F9F8A5"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Extractions</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58C4BED0" w14:textId="3C43BF46"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3B29DB">
                    <w:rPr>
                      <w:rFonts w:ascii="FS Elliot" w:eastAsia="FS Elliot" w:hAnsi="FS Elliot"/>
                      <w:color w:val="000000"/>
                      <w:sz w:val="24"/>
                      <w:szCs w:val="24"/>
                    </w:rPr>
                    <w:t>180</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0ED913F2"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Included</w:t>
                  </w:r>
                </w:p>
              </w:tc>
              <w:tc>
                <w:tcPr>
                  <w:tcW w:w="2371" w:type="dxa"/>
                  <w:gridSpan w:val="2"/>
                  <w:tcBorders>
                    <w:top w:val="single" w:sz="8" w:space="0" w:color="BEDBDB"/>
                    <w:left w:val="single" w:sz="8" w:space="0" w:color="BEDBDB"/>
                    <w:bottom w:val="single" w:sz="8" w:space="0" w:color="BEDBDB"/>
                    <w:right w:val="single" w:sz="8" w:space="0" w:color="BEDBDB"/>
                  </w:tcBorders>
                  <w:vAlign w:val="center"/>
                </w:tcPr>
                <w:p w14:paraId="38DEF159"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10% Discount</w:t>
                  </w:r>
                </w:p>
              </w:tc>
            </w:tr>
            <w:tr w:rsidR="00633BFF" w:rsidRPr="00995ADB" w14:paraId="2BBDE717" w14:textId="77777777" w:rsidTr="00210AAC">
              <w:trPr>
                <w:trHeight w:val="203"/>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6333A3BA"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Root canal treatment</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4F1CF6DA" w14:textId="0E3D9A2F"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3B29DB">
                    <w:rPr>
                      <w:rFonts w:ascii="FS Elliot" w:eastAsia="FS Elliot" w:hAnsi="FS Elliot"/>
                      <w:color w:val="000000"/>
                      <w:sz w:val="24"/>
                      <w:szCs w:val="24"/>
                    </w:rPr>
                    <w:t>450</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2536F2B2"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Included</w:t>
                  </w:r>
                </w:p>
              </w:tc>
              <w:tc>
                <w:tcPr>
                  <w:tcW w:w="2371" w:type="dxa"/>
                  <w:gridSpan w:val="2"/>
                  <w:tcBorders>
                    <w:top w:val="single" w:sz="8" w:space="0" w:color="BEDBDB"/>
                    <w:left w:val="single" w:sz="8" w:space="0" w:color="BEDBDB"/>
                    <w:bottom w:val="single" w:sz="8" w:space="0" w:color="BEDBDB"/>
                    <w:right w:val="single" w:sz="8" w:space="0" w:color="BEDBDB"/>
                  </w:tcBorders>
                  <w:vAlign w:val="center"/>
                </w:tcPr>
                <w:p w14:paraId="480966E9"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10% Discount</w:t>
                  </w:r>
                </w:p>
              </w:tc>
            </w:tr>
            <w:tr w:rsidR="00D61E24" w:rsidRPr="00995ADB" w14:paraId="14CCC113" w14:textId="77777777" w:rsidTr="00210AAC">
              <w:trPr>
                <w:trHeight w:val="119"/>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2F572D28" w14:textId="77777777" w:rsidR="00D61E24" w:rsidRPr="00995ADB" w:rsidRDefault="00D61E24" w:rsidP="00D61E24">
                  <w:pPr>
                    <w:rPr>
                      <w:rFonts w:ascii="FS Elliot" w:hAnsi="FS Elliot"/>
                      <w:sz w:val="24"/>
                      <w:szCs w:val="24"/>
                    </w:rPr>
                  </w:pPr>
                  <w:r w:rsidRPr="00995ADB">
                    <w:rPr>
                      <w:rFonts w:ascii="FS Elliot" w:eastAsia="FS Elliot" w:hAnsi="FS Elliot"/>
                      <w:color w:val="000000"/>
                      <w:sz w:val="24"/>
                      <w:szCs w:val="24"/>
                    </w:rPr>
                    <w:t>Crowns (per unit)</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3E6C1C2A" w14:textId="17289922" w:rsidR="00D61E24" w:rsidRPr="00995ADB" w:rsidRDefault="00D61E24" w:rsidP="00D61E24">
                  <w:pPr>
                    <w:jc w:val="center"/>
                    <w:rPr>
                      <w:rFonts w:ascii="FS Elliot" w:hAnsi="FS Elliot"/>
                    </w:rPr>
                  </w:pPr>
                  <w:r w:rsidRPr="00995ADB">
                    <w:rPr>
                      <w:rFonts w:ascii="FS Elliot" w:eastAsia="FS Elliot" w:hAnsi="FS Elliot"/>
                      <w:color w:val="000000"/>
                      <w:sz w:val="24"/>
                      <w:szCs w:val="24"/>
                    </w:rPr>
                    <w:t>From £</w:t>
                  </w:r>
                  <w:r w:rsidR="00507634">
                    <w:rPr>
                      <w:rFonts w:ascii="FS Elliot" w:eastAsia="FS Elliot" w:hAnsi="FS Elliot"/>
                      <w:color w:val="000000"/>
                      <w:sz w:val="24"/>
                      <w:szCs w:val="24"/>
                    </w:rPr>
                    <w:t>780</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54815FC8" w14:textId="77777777" w:rsidR="00D61E24" w:rsidRPr="00995ADB" w:rsidRDefault="00D61E24" w:rsidP="00D61E24">
                  <w:pPr>
                    <w:jc w:val="center"/>
                    <w:rPr>
                      <w:rFonts w:ascii="FS Elliot" w:eastAsia="FS Elliot" w:hAnsi="FS Elliot"/>
                      <w:color w:val="000000"/>
                      <w:sz w:val="24"/>
                      <w:szCs w:val="24"/>
                    </w:rPr>
                  </w:pPr>
                  <w:r w:rsidRPr="00995ADB">
                    <w:rPr>
                      <w:rFonts w:ascii="FS Elliot" w:eastAsia="FS Elliot" w:hAnsi="FS Elliot"/>
                      <w:color w:val="000000"/>
                      <w:sz w:val="24"/>
                      <w:szCs w:val="24"/>
                    </w:rPr>
                    <w:t>Lab fees only</w:t>
                  </w:r>
                </w:p>
              </w:tc>
              <w:tc>
                <w:tcPr>
                  <w:tcW w:w="2371" w:type="dxa"/>
                  <w:gridSpan w:val="2"/>
                  <w:tcBorders>
                    <w:top w:val="single" w:sz="8" w:space="0" w:color="BEDBDB"/>
                    <w:left w:val="single" w:sz="8" w:space="0" w:color="BEDBDB"/>
                    <w:bottom w:val="single" w:sz="8" w:space="0" w:color="BEDBDB"/>
                    <w:right w:val="single" w:sz="8" w:space="0" w:color="BEDBDB"/>
                  </w:tcBorders>
                  <w:vAlign w:val="center"/>
                </w:tcPr>
                <w:p w14:paraId="02446469" w14:textId="77777777" w:rsidR="00D61E24" w:rsidRPr="00995ADB" w:rsidRDefault="00D61E24" w:rsidP="00D61E24">
                  <w:pPr>
                    <w:jc w:val="center"/>
                    <w:rPr>
                      <w:rFonts w:ascii="FS Elliot" w:hAnsi="FS Elliot"/>
                    </w:rPr>
                  </w:pPr>
                  <w:r w:rsidRPr="00995ADB">
                    <w:rPr>
                      <w:rFonts w:ascii="FS Elliot" w:eastAsia="FS Elliot" w:hAnsi="FS Elliot"/>
                      <w:color w:val="000000"/>
                      <w:sz w:val="24"/>
                      <w:szCs w:val="24"/>
                    </w:rPr>
                    <w:t>10% Discount</w:t>
                  </w:r>
                </w:p>
              </w:tc>
            </w:tr>
            <w:tr w:rsidR="00633BFF" w:rsidRPr="00995ADB" w14:paraId="2A971EA3" w14:textId="77777777" w:rsidTr="00210AAC">
              <w:trPr>
                <w:trHeight w:val="119"/>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0E17C0D6"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Bridges (per unit)</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404D8E6F" w14:textId="54783623"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A22299">
                    <w:rPr>
                      <w:rFonts w:ascii="FS Elliot" w:eastAsia="FS Elliot" w:hAnsi="FS Elliot"/>
                      <w:color w:val="000000"/>
                      <w:sz w:val="24"/>
                      <w:szCs w:val="24"/>
                    </w:rPr>
                    <w:t>780</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7A5E171B"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Lab fees only</w:t>
                  </w:r>
                </w:p>
              </w:tc>
              <w:tc>
                <w:tcPr>
                  <w:tcW w:w="2371" w:type="dxa"/>
                  <w:gridSpan w:val="2"/>
                  <w:tcBorders>
                    <w:top w:val="single" w:sz="8" w:space="0" w:color="BEDBDB"/>
                    <w:left w:val="single" w:sz="8" w:space="0" w:color="BEDBDB"/>
                    <w:bottom w:val="single" w:sz="8" w:space="0" w:color="BEDBDB"/>
                    <w:right w:val="single" w:sz="8" w:space="0" w:color="BEDBDB"/>
                  </w:tcBorders>
                </w:tcPr>
                <w:p w14:paraId="06A95E66"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10% Discount</w:t>
                  </w:r>
                </w:p>
              </w:tc>
            </w:tr>
            <w:tr w:rsidR="00633BFF" w:rsidRPr="00995ADB" w14:paraId="17BFAE13" w14:textId="77777777" w:rsidTr="00210AAC">
              <w:trPr>
                <w:trHeight w:val="119"/>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027F13CF"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Dentures</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60278F57" w14:textId="18B936D5"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A22299">
                    <w:rPr>
                      <w:rFonts w:ascii="FS Elliot" w:eastAsia="FS Elliot" w:hAnsi="FS Elliot"/>
                      <w:color w:val="000000"/>
                      <w:sz w:val="24"/>
                      <w:szCs w:val="24"/>
                    </w:rPr>
                    <w:t>1800</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68B2DDB6"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Lab fees only</w:t>
                  </w:r>
                </w:p>
              </w:tc>
              <w:tc>
                <w:tcPr>
                  <w:tcW w:w="2371" w:type="dxa"/>
                  <w:gridSpan w:val="2"/>
                  <w:tcBorders>
                    <w:top w:val="single" w:sz="8" w:space="0" w:color="BEDBDB"/>
                    <w:left w:val="single" w:sz="8" w:space="0" w:color="BEDBDB"/>
                    <w:bottom w:val="single" w:sz="8" w:space="0" w:color="BEDBDB"/>
                    <w:right w:val="single" w:sz="8" w:space="0" w:color="BEDBDB"/>
                  </w:tcBorders>
                </w:tcPr>
                <w:p w14:paraId="30F08F8C"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10% Discount</w:t>
                  </w:r>
                </w:p>
              </w:tc>
            </w:tr>
            <w:tr w:rsidR="00633BFF" w:rsidRPr="00995ADB" w14:paraId="269BE7B8" w14:textId="77777777" w:rsidTr="00210AAC">
              <w:trPr>
                <w:trHeight w:val="119"/>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2F85DBEE" w14:textId="3C1E8405" w:rsidR="00633BFF" w:rsidRPr="00995ADB" w:rsidRDefault="00BE6E99" w:rsidP="00633BFF">
                  <w:pPr>
                    <w:rPr>
                      <w:rFonts w:ascii="FS Elliot" w:eastAsia="FS Elliot" w:hAnsi="FS Elliot"/>
                      <w:color w:val="000000"/>
                      <w:sz w:val="24"/>
                      <w:szCs w:val="24"/>
                    </w:rPr>
                  </w:pPr>
                  <w:r>
                    <w:rPr>
                      <w:rFonts w:ascii="FS Elliot" w:eastAsia="FS Elliot" w:hAnsi="FS Elliot"/>
                      <w:color w:val="000000"/>
                      <w:sz w:val="24"/>
                      <w:szCs w:val="24"/>
                    </w:rPr>
                    <w:t>Inlays (gold)</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3D5308CF" w14:textId="486954ED"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BE6E99">
                    <w:rPr>
                      <w:rFonts w:ascii="FS Elliot" w:eastAsia="FS Elliot" w:hAnsi="FS Elliot"/>
                      <w:color w:val="000000"/>
                      <w:sz w:val="24"/>
                      <w:szCs w:val="24"/>
                    </w:rPr>
                    <w:t>800</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3585D4C0"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Lab fees only</w:t>
                  </w:r>
                </w:p>
              </w:tc>
              <w:tc>
                <w:tcPr>
                  <w:tcW w:w="2371" w:type="dxa"/>
                  <w:gridSpan w:val="2"/>
                  <w:tcBorders>
                    <w:top w:val="single" w:sz="8" w:space="0" w:color="BEDBDB"/>
                    <w:left w:val="single" w:sz="8" w:space="0" w:color="BEDBDB"/>
                    <w:bottom w:val="single" w:sz="8" w:space="0" w:color="BEDBDB"/>
                    <w:right w:val="single" w:sz="8" w:space="0" w:color="BEDBDB"/>
                  </w:tcBorders>
                </w:tcPr>
                <w:p w14:paraId="6A3FA4A3" w14:textId="77777777" w:rsidR="00633BFF" w:rsidRPr="00995ADB" w:rsidRDefault="00633BFF" w:rsidP="00633BFF">
                  <w:pPr>
                    <w:jc w:val="center"/>
                    <w:rPr>
                      <w:rFonts w:ascii="FS Elliot" w:hAnsi="FS Elliot"/>
                    </w:rPr>
                  </w:pPr>
                  <w:r w:rsidRPr="00995ADB">
                    <w:rPr>
                      <w:rFonts w:ascii="FS Elliot" w:eastAsia="FS Elliot" w:hAnsi="FS Elliot"/>
                      <w:color w:val="000000"/>
                      <w:sz w:val="24"/>
                      <w:szCs w:val="24"/>
                    </w:rPr>
                    <w:t>10% Discount</w:t>
                  </w:r>
                </w:p>
              </w:tc>
            </w:tr>
            <w:tr w:rsidR="00633BFF" w:rsidRPr="00995ADB" w14:paraId="13C8E723" w14:textId="77777777" w:rsidTr="00210AAC">
              <w:trPr>
                <w:trHeight w:val="119"/>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461543E7" w14:textId="77777777"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Call out fee (registered patient)</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38DAC864" w14:textId="09C38BFF" w:rsidR="00633BFF" w:rsidRPr="00995ADB" w:rsidRDefault="00633BFF" w:rsidP="00633BFF">
                  <w:pPr>
                    <w:jc w:val="center"/>
                    <w:rPr>
                      <w:rFonts w:ascii="FS Elliot" w:hAnsi="FS Elliot"/>
                    </w:rPr>
                  </w:pPr>
                  <w:r w:rsidRPr="00995ADB">
                    <w:rPr>
                      <w:rFonts w:ascii="FS Elliot" w:eastAsia="FS Elliot" w:hAnsi="FS Elliot"/>
                      <w:color w:val="000000"/>
                      <w:sz w:val="24"/>
                      <w:szCs w:val="24"/>
                    </w:rPr>
                    <w:t>From £</w:t>
                  </w:r>
                  <w:r w:rsidR="00A22299">
                    <w:rPr>
                      <w:rFonts w:ascii="FS Elliot" w:eastAsia="FS Elliot" w:hAnsi="FS Elliot"/>
                      <w:color w:val="000000"/>
                      <w:sz w:val="24"/>
                      <w:szCs w:val="24"/>
                    </w:rPr>
                    <w:t>250</w:t>
                  </w:r>
                </w:p>
              </w:tc>
              <w:tc>
                <w:tcPr>
                  <w:tcW w:w="1344" w:type="dxa"/>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3C466524" w14:textId="77777777" w:rsidR="00633BFF" w:rsidRPr="00995ADB" w:rsidRDefault="00633BFF" w:rsidP="00633BFF">
                  <w:pPr>
                    <w:jc w:val="center"/>
                    <w:rPr>
                      <w:rFonts w:ascii="FS Elliot" w:hAnsi="FS Elliot"/>
                      <w:szCs w:val="24"/>
                    </w:rPr>
                  </w:pPr>
                  <w:r w:rsidRPr="00995ADB">
                    <w:rPr>
                      <w:rFonts w:ascii="FS Elliot" w:hAnsi="FS Elliot"/>
                      <w:szCs w:val="24"/>
                    </w:rPr>
                    <w:t>No insurance: Not covered</w:t>
                  </w:r>
                </w:p>
              </w:tc>
              <w:tc>
                <w:tcPr>
                  <w:tcW w:w="1345" w:type="dxa"/>
                  <w:tcBorders>
                    <w:top w:val="single" w:sz="8" w:space="0" w:color="F7A7A3"/>
                    <w:left w:val="single" w:sz="8" w:space="0" w:color="F7A7A3"/>
                    <w:bottom w:val="single" w:sz="8" w:space="0" w:color="F7A7A3"/>
                    <w:right w:val="single" w:sz="8" w:space="0" w:color="BEDBDB"/>
                  </w:tcBorders>
                </w:tcPr>
                <w:p w14:paraId="73A2F47C" w14:textId="77777777" w:rsidR="00633BFF" w:rsidRPr="00995ADB" w:rsidRDefault="00633BFF" w:rsidP="00633BFF">
                  <w:pPr>
                    <w:jc w:val="center"/>
                    <w:rPr>
                      <w:rFonts w:ascii="FS Elliot" w:hAnsi="FS Elliot" w:cs="Arial"/>
                      <w:szCs w:val="24"/>
                    </w:rPr>
                  </w:pPr>
                  <w:r w:rsidRPr="00995ADB">
                    <w:rPr>
                      <w:rFonts w:ascii="FS Elliot" w:hAnsi="FS Elliot" w:cs="Arial"/>
                      <w:szCs w:val="24"/>
                    </w:rPr>
                    <w:t>With insurance:</w:t>
                  </w:r>
                </w:p>
                <w:p w14:paraId="4D8A3427" w14:textId="77777777" w:rsidR="00633BFF" w:rsidRPr="00995ADB" w:rsidRDefault="00633BFF" w:rsidP="00633BFF">
                  <w:pPr>
                    <w:jc w:val="center"/>
                    <w:rPr>
                      <w:rFonts w:ascii="FS Elliot" w:hAnsi="FS Elliot"/>
                      <w:szCs w:val="24"/>
                    </w:rPr>
                  </w:pPr>
                  <w:r w:rsidRPr="00995ADB">
                    <w:rPr>
                      <w:rFonts w:ascii="FS Elliot" w:hAnsi="FS Elliot" w:cs="Arial"/>
                      <w:szCs w:val="24"/>
                    </w:rPr>
                    <w:t>First £20</w:t>
                  </w:r>
                </w:p>
              </w:tc>
              <w:tc>
                <w:tcPr>
                  <w:tcW w:w="1185" w:type="dxa"/>
                  <w:tcBorders>
                    <w:top w:val="single" w:sz="8" w:space="0" w:color="BEDBDB"/>
                    <w:left w:val="single" w:sz="8" w:space="0" w:color="BEDBDB"/>
                    <w:bottom w:val="single" w:sz="8" w:space="0" w:color="BEDBDB"/>
                    <w:right w:val="single" w:sz="8" w:space="0" w:color="BEDBDB"/>
                  </w:tcBorders>
                </w:tcPr>
                <w:p w14:paraId="49FFA6CA" w14:textId="77777777" w:rsidR="00633BFF" w:rsidRPr="00995ADB" w:rsidRDefault="00633BFF" w:rsidP="00633BFF">
                  <w:pPr>
                    <w:jc w:val="center"/>
                    <w:rPr>
                      <w:rFonts w:ascii="FS Elliot" w:hAnsi="FS Elliot"/>
                      <w:szCs w:val="24"/>
                    </w:rPr>
                  </w:pPr>
                  <w:r w:rsidRPr="00995ADB">
                    <w:rPr>
                      <w:rFonts w:ascii="FS Elliot" w:hAnsi="FS Elliot"/>
                      <w:szCs w:val="24"/>
                    </w:rPr>
                    <w:t>No insurance: Not covered</w:t>
                  </w:r>
                </w:p>
              </w:tc>
              <w:tc>
                <w:tcPr>
                  <w:tcW w:w="1186" w:type="dxa"/>
                  <w:tcBorders>
                    <w:top w:val="single" w:sz="8" w:space="0" w:color="BEDBDB"/>
                    <w:left w:val="single" w:sz="8" w:space="0" w:color="BEDBDB"/>
                    <w:bottom w:val="single" w:sz="8" w:space="0" w:color="BEDBDB"/>
                    <w:right w:val="single" w:sz="8" w:space="0" w:color="BEDBDB"/>
                  </w:tcBorders>
                </w:tcPr>
                <w:p w14:paraId="6FAE7F6D" w14:textId="77777777" w:rsidR="00633BFF" w:rsidRPr="00995ADB" w:rsidRDefault="00633BFF" w:rsidP="00633BFF">
                  <w:pPr>
                    <w:jc w:val="center"/>
                    <w:rPr>
                      <w:rFonts w:ascii="FS Elliot" w:hAnsi="FS Elliot" w:cs="Arial"/>
                      <w:szCs w:val="24"/>
                    </w:rPr>
                  </w:pPr>
                  <w:r w:rsidRPr="00995ADB">
                    <w:rPr>
                      <w:rFonts w:ascii="FS Elliot" w:hAnsi="FS Elliot" w:cs="Arial"/>
                      <w:szCs w:val="24"/>
                    </w:rPr>
                    <w:t>With insurance:</w:t>
                  </w:r>
                </w:p>
                <w:p w14:paraId="145B75F5" w14:textId="77777777" w:rsidR="00633BFF" w:rsidRPr="00995ADB" w:rsidRDefault="00633BFF" w:rsidP="00633BFF">
                  <w:pPr>
                    <w:jc w:val="center"/>
                    <w:rPr>
                      <w:rFonts w:ascii="FS Elliot" w:hAnsi="FS Elliot"/>
                      <w:szCs w:val="24"/>
                    </w:rPr>
                  </w:pPr>
                  <w:r w:rsidRPr="00995ADB">
                    <w:rPr>
                      <w:rFonts w:ascii="FS Elliot" w:hAnsi="FS Elliot" w:cs="Arial"/>
                      <w:szCs w:val="24"/>
                    </w:rPr>
                    <w:t>First £20</w:t>
                  </w:r>
                </w:p>
              </w:tc>
            </w:tr>
            <w:tr w:rsidR="00633BFF" w:rsidRPr="00995ADB" w14:paraId="1CBB214E" w14:textId="77777777" w:rsidTr="00210AAC">
              <w:trPr>
                <w:trHeight w:val="523"/>
              </w:trPr>
              <w:tc>
                <w:tcPr>
                  <w:tcW w:w="3413" w:type="dxa"/>
                  <w:gridSpan w:val="2"/>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1D57E6DC" w14:textId="3E516600" w:rsidR="00633BFF" w:rsidRPr="00995ADB" w:rsidRDefault="00633BFF" w:rsidP="00633BFF">
                  <w:pPr>
                    <w:rPr>
                      <w:rFonts w:ascii="FS Elliot" w:hAnsi="FS Elliot"/>
                      <w:sz w:val="24"/>
                      <w:szCs w:val="24"/>
                    </w:rPr>
                  </w:pPr>
                  <w:r w:rsidRPr="00995ADB">
                    <w:rPr>
                      <w:rFonts w:ascii="FS Elliot" w:eastAsia="FS Elliot" w:hAnsi="FS Elliot"/>
                      <w:color w:val="000000"/>
                      <w:sz w:val="24"/>
                      <w:szCs w:val="24"/>
                    </w:rPr>
                    <w:t xml:space="preserve">Worldwide dental injury and dental emergency cover (Supplementary </w:t>
                  </w:r>
                  <w:r w:rsidR="005B3EDB" w:rsidRPr="00995ADB">
                    <w:rPr>
                      <w:rFonts w:ascii="FS Elliot" w:eastAsia="FS Elliot" w:hAnsi="FS Elliot"/>
                      <w:color w:val="000000"/>
                      <w:sz w:val="24"/>
                      <w:szCs w:val="24"/>
                    </w:rPr>
                    <w:t>Insurance) *</w:t>
                  </w:r>
                </w:p>
              </w:tc>
              <w:tc>
                <w:tcPr>
                  <w:tcW w:w="1982" w:type="dxa"/>
                  <w:tcBorders>
                    <w:top w:val="single" w:sz="8" w:space="0" w:color="F7A7A3"/>
                    <w:left w:val="single" w:sz="8" w:space="0" w:color="F7A7A3"/>
                    <w:bottom w:val="single" w:sz="8" w:space="0" w:color="F7A7A3"/>
                    <w:right w:val="single" w:sz="8" w:space="0" w:color="F7A7A3"/>
                  </w:tcBorders>
                  <w:tcMar>
                    <w:top w:w="40" w:type="dxa"/>
                    <w:left w:w="40" w:type="dxa"/>
                    <w:bottom w:w="40" w:type="dxa"/>
                    <w:right w:w="40" w:type="dxa"/>
                  </w:tcMar>
                </w:tcPr>
                <w:p w14:paraId="504041CA"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Not included</w:t>
                  </w:r>
                </w:p>
              </w:tc>
              <w:tc>
                <w:tcPr>
                  <w:tcW w:w="2689" w:type="dxa"/>
                  <w:gridSpan w:val="2"/>
                  <w:tcBorders>
                    <w:top w:val="single" w:sz="8" w:space="0" w:color="F7A7A3"/>
                    <w:left w:val="single" w:sz="8" w:space="0" w:color="F7A7A3"/>
                    <w:bottom w:val="single" w:sz="8" w:space="0" w:color="F7A7A3"/>
                    <w:right w:val="single" w:sz="8" w:space="0" w:color="BEDBDB"/>
                  </w:tcBorders>
                  <w:tcMar>
                    <w:top w:w="40" w:type="dxa"/>
                    <w:left w:w="40" w:type="dxa"/>
                    <w:bottom w:w="40" w:type="dxa"/>
                    <w:right w:w="40" w:type="dxa"/>
                  </w:tcMar>
                </w:tcPr>
                <w:p w14:paraId="4C28C13E" w14:textId="77777777" w:rsidR="00633BFF" w:rsidRPr="00995ADB" w:rsidRDefault="00BF7D44" w:rsidP="00633BFF">
                  <w:pPr>
                    <w:jc w:val="center"/>
                    <w:rPr>
                      <w:rFonts w:ascii="FS Elliot" w:eastAsia="FS Elliot" w:hAnsi="FS Elliot"/>
                      <w:color w:val="000000"/>
                      <w:sz w:val="24"/>
                      <w:szCs w:val="24"/>
                    </w:rPr>
                  </w:pPr>
                  <w:r w:rsidRPr="00995ADB">
                    <w:rPr>
                      <w:rFonts w:ascii="FS Elliot" w:hAnsi="FS Elliot"/>
                      <w:noProof/>
                      <w:lang w:val="en-GB" w:eastAsia="zh-CN"/>
                    </w:rPr>
                    <mc:AlternateContent>
                      <mc:Choice Requires="wps">
                        <w:drawing>
                          <wp:anchor distT="45720" distB="45720" distL="114300" distR="114300" simplePos="0" relativeHeight="251665920" behindDoc="1" locked="0" layoutInCell="1" allowOverlap="1" wp14:anchorId="5AE498D0" wp14:editId="0EC73D08">
                            <wp:simplePos x="0" y="0"/>
                            <wp:positionH relativeFrom="column">
                              <wp:posOffset>-2579370</wp:posOffset>
                            </wp:positionH>
                            <wp:positionV relativeFrom="paragraph">
                              <wp:posOffset>751368</wp:posOffset>
                            </wp:positionV>
                            <wp:extent cx="5305647" cy="140462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647" cy="1404620"/>
                                    </a:xfrm>
                                    <a:prstGeom prst="rect">
                                      <a:avLst/>
                                    </a:prstGeom>
                                    <a:solidFill>
                                      <a:srgbClr val="FFFFFF"/>
                                    </a:solidFill>
                                    <a:ln w="9525">
                                      <a:noFill/>
                                      <a:miter lim="800000"/>
                                      <a:headEnd/>
                                      <a:tailEnd/>
                                    </a:ln>
                                  </wps:spPr>
                                  <wps:txbx>
                                    <w:txbxContent>
                                      <w:p w14:paraId="1E3E7998" w14:textId="77777777" w:rsidR="00210AAC" w:rsidRDefault="00210AAC" w:rsidP="00210AAC">
                                        <w:pPr>
                                          <w:jc w:val="center"/>
                                        </w:pPr>
                                        <w:r w:rsidRPr="00210AAC">
                                          <w:rPr>
                                            <w:rFonts w:ascii="FS Elliot" w:eastAsia="FS Elliot" w:hAnsi="FS Elliot"/>
                                            <w:color w:val="000000"/>
                                          </w:rPr>
                                          <w:t>Private Fees are for guidance only – a fully costed treatment plan will be provided to you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AE498D0" id="_x0000_t202" coordsize="21600,21600" o:spt="202" path="m,l,21600r21600,l21600,xe">
                            <v:stroke joinstyle="miter"/>
                            <v:path gradientshapeok="t" o:connecttype="rect"/>
                          </v:shapetype>
                          <v:shape id="Text Box 2" o:spid="_x0000_s1026" type="#_x0000_t202" style="position:absolute;left:0;text-align:left;margin-left:-203.1pt;margin-top:59.15pt;width:417.75pt;height:110.6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0E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" stroked="f">
                            <v:textbox style="mso-fit-shape-to-text:t">
                              <w:txbxContent>
                                <w:p w14:paraId="1E3E7998" w14:textId="77777777" w:rsidR="00210AAC" w:rsidRDefault="00210AAC" w:rsidP="00210AAC">
                                  <w:pPr>
                                    <w:jc w:val="center"/>
                                  </w:pPr>
                                  <w:r w:rsidRPr="00210AAC">
                                    <w:rPr>
                                      <w:rFonts w:ascii="FS Elliot" w:eastAsia="FS Elliot" w:hAnsi="FS Elliot"/>
                                      <w:color w:val="000000"/>
                                    </w:rPr>
                                    <w:t>Private Fees are for guidance only – a fully costed treatment plan will be provided to you</w:t>
                                  </w:r>
                                </w:p>
                              </w:txbxContent>
                            </v:textbox>
                          </v:shape>
                        </w:pict>
                      </mc:Fallback>
                    </mc:AlternateContent>
                  </w:r>
                  <w:r w:rsidR="00633BFF" w:rsidRPr="00995ADB">
                    <w:rPr>
                      <w:rFonts w:ascii="FS Elliot" w:eastAsia="FS Elliot" w:hAnsi="FS Elliot"/>
                      <w:color w:val="000000"/>
                      <w:sz w:val="24"/>
                      <w:szCs w:val="24"/>
                    </w:rPr>
                    <w:t>60p per month (optional - already included in monthly fees below)</w:t>
                  </w:r>
                </w:p>
              </w:tc>
              <w:tc>
                <w:tcPr>
                  <w:tcW w:w="2371" w:type="dxa"/>
                  <w:gridSpan w:val="2"/>
                  <w:tcBorders>
                    <w:top w:val="single" w:sz="8" w:space="0" w:color="BEDBDB"/>
                    <w:left w:val="single" w:sz="8" w:space="0" w:color="BEDBDB"/>
                    <w:bottom w:val="single" w:sz="8" w:space="0" w:color="BEDBDB"/>
                    <w:right w:val="single" w:sz="8" w:space="0" w:color="BEDBDB"/>
                  </w:tcBorders>
                </w:tcPr>
                <w:p w14:paraId="528A3FB7" w14:textId="77777777" w:rsidR="00633BFF" w:rsidRPr="00995ADB" w:rsidRDefault="00633BFF" w:rsidP="00633BFF">
                  <w:pPr>
                    <w:jc w:val="center"/>
                    <w:rPr>
                      <w:rFonts w:ascii="FS Elliot" w:eastAsia="FS Elliot" w:hAnsi="FS Elliot"/>
                      <w:color w:val="000000"/>
                      <w:sz w:val="24"/>
                      <w:szCs w:val="24"/>
                    </w:rPr>
                  </w:pPr>
                  <w:r w:rsidRPr="00995ADB">
                    <w:rPr>
                      <w:rFonts w:ascii="FS Elliot" w:eastAsia="FS Elliot" w:hAnsi="FS Elliot"/>
                      <w:color w:val="000000"/>
                      <w:sz w:val="24"/>
                      <w:szCs w:val="24"/>
                    </w:rPr>
                    <w:t>60p per month (optional - already included in monthly fees below)</w:t>
                  </w:r>
                </w:p>
              </w:tc>
            </w:tr>
          </w:tbl>
          <w:p w14:paraId="51F96E4C" w14:textId="77777777" w:rsidR="00F6765B" w:rsidRPr="00995ADB" w:rsidRDefault="00F6765B">
            <w:pPr>
              <w:rPr>
                <w:rFonts w:ascii="FS Elliot" w:hAnsi="FS Elliot"/>
              </w:rPr>
            </w:pPr>
          </w:p>
        </w:tc>
        <w:tc>
          <w:tcPr>
            <w:tcW w:w="167" w:type="dxa"/>
          </w:tcPr>
          <w:p w14:paraId="690945F4" w14:textId="77777777" w:rsidR="00F6765B" w:rsidRPr="00995ADB" w:rsidRDefault="00F6765B">
            <w:pPr>
              <w:pStyle w:val="EmptyLayoutCell"/>
              <w:rPr>
                <w:rFonts w:ascii="FS Elliot" w:hAnsi="FS Elliot"/>
              </w:rPr>
            </w:pPr>
          </w:p>
        </w:tc>
      </w:tr>
      <w:tr w:rsidR="00F6765B" w:rsidRPr="00995ADB" w14:paraId="41126E86" w14:textId="77777777" w:rsidTr="00BF7D44">
        <w:trPr>
          <w:gridAfter w:val="1"/>
          <w:wAfter w:w="140" w:type="dxa"/>
          <w:trHeight w:val="139"/>
        </w:trPr>
        <w:tc>
          <w:tcPr>
            <w:tcW w:w="523" w:type="dxa"/>
          </w:tcPr>
          <w:p w14:paraId="20C7042A" w14:textId="77777777" w:rsidR="00F6765B" w:rsidRPr="00995ADB" w:rsidRDefault="00F6765B">
            <w:pPr>
              <w:pStyle w:val="EmptyLayoutCell"/>
              <w:rPr>
                <w:rFonts w:ascii="FS Elliot" w:hAnsi="FS Elliot"/>
              </w:rPr>
            </w:pPr>
          </w:p>
        </w:tc>
        <w:tc>
          <w:tcPr>
            <w:tcW w:w="6" w:type="dxa"/>
          </w:tcPr>
          <w:p w14:paraId="0DF776EF" w14:textId="77777777" w:rsidR="00F6765B" w:rsidRPr="00995ADB" w:rsidRDefault="00F6765B">
            <w:pPr>
              <w:pStyle w:val="EmptyLayoutCell"/>
              <w:rPr>
                <w:rFonts w:ascii="FS Elliot" w:hAnsi="FS Elliot"/>
              </w:rPr>
            </w:pPr>
          </w:p>
        </w:tc>
        <w:tc>
          <w:tcPr>
            <w:tcW w:w="6" w:type="dxa"/>
          </w:tcPr>
          <w:p w14:paraId="699A60B9" w14:textId="77777777" w:rsidR="00F6765B" w:rsidRPr="00995ADB" w:rsidRDefault="00F6765B">
            <w:pPr>
              <w:pStyle w:val="EmptyLayoutCell"/>
              <w:rPr>
                <w:rFonts w:ascii="FS Elliot" w:hAnsi="FS Elliot"/>
              </w:rPr>
            </w:pPr>
          </w:p>
        </w:tc>
        <w:tc>
          <w:tcPr>
            <w:tcW w:w="8" w:type="dxa"/>
          </w:tcPr>
          <w:p w14:paraId="627D985C" w14:textId="77777777" w:rsidR="00F6765B" w:rsidRPr="00995ADB" w:rsidRDefault="00F6765B">
            <w:pPr>
              <w:pStyle w:val="EmptyLayoutCell"/>
              <w:rPr>
                <w:rFonts w:ascii="FS Elliot" w:hAnsi="FS Elliot"/>
              </w:rPr>
            </w:pPr>
          </w:p>
        </w:tc>
        <w:tc>
          <w:tcPr>
            <w:tcW w:w="60" w:type="dxa"/>
          </w:tcPr>
          <w:p w14:paraId="074AE4A1" w14:textId="77777777" w:rsidR="00F6765B" w:rsidRPr="00995ADB" w:rsidRDefault="00F6765B">
            <w:pPr>
              <w:pStyle w:val="EmptyLayoutCell"/>
              <w:rPr>
                <w:rFonts w:ascii="FS Elliot" w:hAnsi="FS Elliot"/>
              </w:rPr>
            </w:pPr>
          </w:p>
        </w:tc>
        <w:tc>
          <w:tcPr>
            <w:tcW w:w="7564" w:type="dxa"/>
          </w:tcPr>
          <w:p w14:paraId="5F31BAD8" w14:textId="77777777" w:rsidR="00F6765B" w:rsidRPr="00995ADB" w:rsidRDefault="00F6765B">
            <w:pPr>
              <w:pStyle w:val="EmptyLayoutCell"/>
              <w:rPr>
                <w:rFonts w:ascii="FS Elliot" w:hAnsi="FS Elliot"/>
              </w:rPr>
            </w:pPr>
          </w:p>
        </w:tc>
        <w:tc>
          <w:tcPr>
            <w:tcW w:w="3327" w:type="dxa"/>
          </w:tcPr>
          <w:p w14:paraId="11D9DFD1" w14:textId="77777777" w:rsidR="00F6765B" w:rsidRPr="00995ADB" w:rsidRDefault="00F6765B">
            <w:pPr>
              <w:pStyle w:val="EmptyLayoutCell"/>
              <w:rPr>
                <w:rFonts w:ascii="FS Elliot" w:hAnsi="FS Elliot"/>
              </w:rPr>
            </w:pPr>
          </w:p>
        </w:tc>
        <w:tc>
          <w:tcPr>
            <w:tcW w:w="167" w:type="dxa"/>
          </w:tcPr>
          <w:p w14:paraId="6E6C0541" w14:textId="77777777" w:rsidR="00F6765B" w:rsidRPr="00995ADB" w:rsidRDefault="00F6765B">
            <w:pPr>
              <w:pStyle w:val="EmptyLayoutCell"/>
              <w:rPr>
                <w:rFonts w:ascii="FS Elliot" w:hAnsi="FS Elliot"/>
              </w:rPr>
            </w:pPr>
          </w:p>
        </w:tc>
      </w:tr>
      <w:tr w:rsidR="00F6765B" w:rsidRPr="00995ADB" w14:paraId="58D16848" w14:textId="77777777" w:rsidTr="00BF7D44">
        <w:trPr>
          <w:gridAfter w:val="1"/>
          <w:wAfter w:w="140" w:type="dxa"/>
          <w:trHeight w:val="63"/>
        </w:trPr>
        <w:tc>
          <w:tcPr>
            <w:tcW w:w="523" w:type="dxa"/>
          </w:tcPr>
          <w:p w14:paraId="7B26D155" w14:textId="77777777" w:rsidR="00F6765B" w:rsidRPr="00995ADB" w:rsidRDefault="00F6765B">
            <w:pPr>
              <w:pStyle w:val="EmptyLayoutCell"/>
              <w:rPr>
                <w:rFonts w:ascii="FS Elliot" w:hAnsi="FS Elliot"/>
              </w:rPr>
            </w:pPr>
          </w:p>
        </w:tc>
        <w:tc>
          <w:tcPr>
            <w:tcW w:w="6" w:type="dxa"/>
          </w:tcPr>
          <w:p w14:paraId="1B39B519" w14:textId="77777777" w:rsidR="00F6765B" w:rsidRPr="00995ADB" w:rsidRDefault="00F6765B">
            <w:pPr>
              <w:pStyle w:val="EmptyLayoutCell"/>
              <w:rPr>
                <w:rFonts w:ascii="FS Elliot" w:hAnsi="FS Elliot"/>
              </w:rPr>
            </w:pPr>
          </w:p>
        </w:tc>
        <w:tc>
          <w:tcPr>
            <w:tcW w:w="6" w:type="dxa"/>
          </w:tcPr>
          <w:p w14:paraId="0FE54671" w14:textId="77777777" w:rsidR="00F6765B" w:rsidRPr="00995ADB" w:rsidRDefault="00F6765B">
            <w:pPr>
              <w:pStyle w:val="EmptyLayoutCell"/>
              <w:rPr>
                <w:rFonts w:ascii="FS Elliot" w:hAnsi="FS Elliot"/>
              </w:rPr>
            </w:pPr>
          </w:p>
        </w:tc>
        <w:tc>
          <w:tcPr>
            <w:tcW w:w="8" w:type="dxa"/>
          </w:tcPr>
          <w:p w14:paraId="69CC2607" w14:textId="77777777" w:rsidR="00F6765B" w:rsidRPr="00995ADB" w:rsidRDefault="00F6765B">
            <w:pPr>
              <w:pStyle w:val="EmptyLayoutCell"/>
              <w:rPr>
                <w:rFonts w:ascii="FS Elliot" w:hAnsi="FS Elliot"/>
              </w:rPr>
            </w:pPr>
          </w:p>
        </w:tc>
        <w:tc>
          <w:tcPr>
            <w:tcW w:w="60" w:type="dxa"/>
          </w:tcPr>
          <w:p w14:paraId="57DBD799" w14:textId="77777777" w:rsidR="00F6765B" w:rsidRPr="00995ADB" w:rsidRDefault="00F6765B">
            <w:pPr>
              <w:pStyle w:val="EmptyLayoutCell"/>
              <w:rPr>
                <w:rFonts w:ascii="FS Elliot" w:hAnsi="FS Elliot"/>
              </w:rPr>
            </w:pPr>
          </w:p>
        </w:tc>
        <w:tc>
          <w:tcPr>
            <w:tcW w:w="7564" w:type="dxa"/>
          </w:tcPr>
          <w:p w14:paraId="27EAE87E" w14:textId="77777777" w:rsidR="00F6765B" w:rsidRPr="00995ADB" w:rsidRDefault="006F34C2">
            <w:pPr>
              <w:pStyle w:val="EmptyLayoutCell"/>
              <w:rPr>
                <w:rFonts w:ascii="FS Elliot" w:hAnsi="FS Elliot"/>
              </w:rPr>
            </w:pPr>
            <w:r w:rsidRPr="00995ADB">
              <w:rPr>
                <w:rFonts w:ascii="FS Elliot" w:hAnsi="FS Elliot"/>
                <w:noProof/>
                <w:lang w:val="en-GB" w:eastAsia="zh-CN"/>
              </w:rPr>
              <mc:AlternateContent>
                <mc:Choice Requires="wps">
                  <w:drawing>
                    <wp:anchor distT="45720" distB="45720" distL="114300" distR="114300" simplePos="0" relativeHeight="251658752" behindDoc="1" locked="0" layoutInCell="1" allowOverlap="1" wp14:anchorId="0C7D0ABD" wp14:editId="3411BC4B">
                      <wp:simplePos x="0" y="0"/>
                      <wp:positionH relativeFrom="column">
                        <wp:posOffset>4436745</wp:posOffset>
                      </wp:positionH>
                      <wp:positionV relativeFrom="paragraph">
                        <wp:posOffset>42545</wp:posOffset>
                      </wp:positionV>
                      <wp:extent cx="2433320" cy="379095"/>
                      <wp:effectExtent l="0" t="0" r="24130" b="203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379095"/>
                              </a:xfrm>
                              <a:prstGeom prst="rect">
                                <a:avLst/>
                              </a:prstGeom>
                              <a:solidFill>
                                <a:srgbClr val="FFFFFF"/>
                              </a:solidFill>
                              <a:ln w="9525">
                                <a:solidFill>
                                  <a:srgbClr val="FFFFFF"/>
                                </a:solidFill>
                                <a:miter lim="800000"/>
                                <a:headEnd/>
                                <a:tailEnd/>
                              </a:ln>
                            </wps:spPr>
                            <wps:txbx>
                              <w:txbxContent>
                                <w:p w14:paraId="634911A6" w14:textId="77777777" w:rsidR="009441B0" w:rsidRDefault="009441B0" w:rsidP="00885050">
                                  <w:pPr>
                                    <w:jc w:val="both"/>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C7D0ABD" id="_x0000_s1027" type="#_x0000_t202" style="position:absolute;margin-left:349.35pt;margin-top:3.35pt;width:191.6pt;height:29.8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" strokecolor="white">
                      <v:textbox style="mso-fit-shape-to-text:t">
                        <w:txbxContent>
                          <w:p w14:paraId="634911A6" w14:textId="77777777" w:rsidR="009441B0" w:rsidRDefault="009441B0" w:rsidP="00885050">
                            <w:pPr>
                              <w:jc w:val="both"/>
                            </w:pPr>
                          </w:p>
                        </w:txbxContent>
                      </v:textbox>
                    </v:shape>
                  </w:pict>
                </mc:Fallback>
              </mc:AlternateContent>
            </w:r>
          </w:p>
        </w:tc>
        <w:tc>
          <w:tcPr>
            <w:tcW w:w="3327" w:type="dxa"/>
          </w:tcPr>
          <w:p w14:paraId="79E5F06D" w14:textId="77777777" w:rsidR="00F6765B" w:rsidRPr="00995ADB" w:rsidRDefault="00F6765B">
            <w:pPr>
              <w:pStyle w:val="EmptyLayoutCell"/>
              <w:rPr>
                <w:rFonts w:ascii="FS Elliot" w:hAnsi="FS Elliot"/>
              </w:rPr>
            </w:pPr>
          </w:p>
        </w:tc>
        <w:tc>
          <w:tcPr>
            <w:tcW w:w="167" w:type="dxa"/>
          </w:tcPr>
          <w:p w14:paraId="054590D1" w14:textId="77777777" w:rsidR="00F6765B" w:rsidRPr="00995ADB" w:rsidRDefault="00F6765B">
            <w:pPr>
              <w:pStyle w:val="EmptyLayoutCell"/>
              <w:rPr>
                <w:rFonts w:ascii="FS Elliot" w:hAnsi="FS Elliot"/>
              </w:rPr>
            </w:pPr>
          </w:p>
        </w:tc>
      </w:tr>
      <w:tr w:rsidR="00432640" w:rsidRPr="00995ADB" w14:paraId="49758821" w14:textId="77777777" w:rsidTr="00BF7D44">
        <w:trPr>
          <w:gridAfter w:val="1"/>
          <w:wAfter w:w="140" w:type="dxa"/>
          <w:trHeight w:val="560"/>
        </w:trPr>
        <w:tc>
          <w:tcPr>
            <w:tcW w:w="523" w:type="dxa"/>
          </w:tcPr>
          <w:p w14:paraId="749A817F" w14:textId="77777777" w:rsidR="00F6765B" w:rsidRPr="00995ADB" w:rsidRDefault="00F6765B">
            <w:pPr>
              <w:pStyle w:val="EmptyLayoutCell"/>
              <w:rPr>
                <w:rFonts w:ascii="FS Elliot" w:hAnsi="FS Elliot"/>
              </w:rPr>
            </w:pPr>
          </w:p>
        </w:tc>
        <w:tc>
          <w:tcPr>
            <w:tcW w:w="6" w:type="dxa"/>
          </w:tcPr>
          <w:p w14:paraId="6666E231" w14:textId="77777777" w:rsidR="00F6765B" w:rsidRPr="00995ADB" w:rsidRDefault="00F6765B">
            <w:pPr>
              <w:pStyle w:val="EmptyLayoutCell"/>
              <w:rPr>
                <w:rFonts w:ascii="FS Elliot" w:hAnsi="FS Elliot"/>
              </w:rPr>
            </w:pPr>
          </w:p>
        </w:tc>
        <w:tc>
          <w:tcPr>
            <w:tcW w:w="6" w:type="dxa"/>
          </w:tcPr>
          <w:p w14:paraId="140051C9" w14:textId="77777777" w:rsidR="00F6765B" w:rsidRPr="00995ADB" w:rsidRDefault="00F6765B">
            <w:pPr>
              <w:pStyle w:val="EmptyLayoutCell"/>
              <w:rPr>
                <w:rFonts w:ascii="FS Elliot" w:hAnsi="FS Elliot"/>
              </w:rPr>
            </w:pPr>
          </w:p>
        </w:tc>
        <w:tc>
          <w:tcPr>
            <w:tcW w:w="8" w:type="dxa"/>
          </w:tcPr>
          <w:p w14:paraId="6B4E59A5" w14:textId="77777777" w:rsidR="00F6765B" w:rsidRPr="00995ADB" w:rsidRDefault="00F6765B">
            <w:pPr>
              <w:pStyle w:val="EmptyLayoutCell"/>
              <w:rPr>
                <w:rFonts w:ascii="FS Elliot" w:hAnsi="FS Elliot"/>
              </w:rPr>
            </w:pPr>
          </w:p>
        </w:tc>
        <w:tc>
          <w:tcPr>
            <w:tcW w:w="10951" w:type="dxa"/>
            <w:gridSpan w:val="3"/>
          </w:tcPr>
          <w:tbl>
            <w:tblPr>
              <w:tblW w:w="0" w:type="auto"/>
              <w:tblInd w:w="2205" w:type="dxa"/>
              <w:tblCellMar>
                <w:left w:w="0" w:type="dxa"/>
                <w:right w:w="0" w:type="dxa"/>
              </w:tblCellMar>
              <w:tblLook w:val="0000" w:firstRow="0" w:lastRow="0" w:firstColumn="0" w:lastColumn="0" w:noHBand="0" w:noVBand="0"/>
            </w:tblPr>
            <w:tblGrid>
              <w:gridCol w:w="6071"/>
            </w:tblGrid>
            <w:tr w:rsidR="00F6765B" w:rsidRPr="00995ADB" w14:paraId="0BE48682" w14:textId="77777777" w:rsidTr="009942E3">
              <w:trPr>
                <w:trHeight w:val="40"/>
              </w:trPr>
              <w:tc>
                <w:tcPr>
                  <w:tcW w:w="6071" w:type="dxa"/>
                  <w:tcMar>
                    <w:top w:w="40" w:type="dxa"/>
                    <w:left w:w="40" w:type="dxa"/>
                    <w:bottom w:w="40" w:type="dxa"/>
                    <w:right w:w="40" w:type="dxa"/>
                  </w:tcMar>
                </w:tcPr>
                <w:p w14:paraId="37D1EFAD" w14:textId="16A7CB21" w:rsidR="00F6765B" w:rsidRPr="00995ADB" w:rsidRDefault="000E1514" w:rsidP="00EA31DC">
                  <w:pPr>
                    <w:jc w:val="center"/>
                    <w:rPr>
                      <w:rFonts w:ascii="FS Elliot" w:hAnsi="FS Elliot"/>
                    </w:rPr>
                  </w:pPr>
                  <w:r w:rsidRPr="00995ADB">
                    <w:rPr>
                      <w:rFonts w:ascii="FS Elliot" w:eastAsia="FS Elliot" w:hAnsi="FS Elliot"/>
                      <w:color w:val="F7A7A3"/>
                      <w:sz w:val="40"/>
                    </w:rPr>
                    <w:t>Denplan Care Fees 20</w:t>
                  </w:r>
                  <w:r w:rsidR="00365DAF">
                    <w:rPr>
                      <w:rFonts w:ascii="FS Elliot" w:eastAsia="FS Elliot" w:hAnsi="FS Elliot"/>
                      <w:color w:val="F7A7A3"/>
                      <w:sz w:val="40"/>
                    </w:rPr>
                    <w:t>25</w:t>
                  </w:r>
                </w:p>
              </w:tc>
            </w:tr>
          </w:tbl>
          <w:p w14:paraId="5908E7B7" w14:textId="77777777" w:rsidR="00F6765B" w:rsidRPr="00995ADB" w:rsidRDefault="00F6765B">
            <w:pPr>
              <w:rPr>
                <w:rFonts w:ascii="FS Elliot" w:hAnsi="FS Elliot"/>
              </w:rPr>
            </w:pPr>
          </w:p>
        </w:tc>
        <w:tc>
          <w:tcPr>
            <w:tcW w:w="167" w:type="dxa"/>
          </w:tcPr>
          <w:p w14:paraId="45AE440D" w14:textId="77777777" w:rsidR="00F6765B" w:rsidRPr="00995ADB" w:rsidRDefault="00F6765B">
            <w:pPr>
              <w:pStyle w:val="EmptyLayoutCell"/>
              <w:rPr>
                <w:rFonts w:ascii="FS Elliot" w:hAnsi="FS Elliot"/>
              </w:rPr>
            </w:pPr>
          </w:p>
        </w:tc>
      </w:tr>
      <w:tr w:rsidR="00F6765B" w:rsidRPr="00995ADB" w14:paraId="508D6BCD" w14:textId="77777777" w:rsidTr="00BF7D44">
        <w:trPr>
          <w:gridAfter w:val="1"/>
          <w:wAfter w:w="140" w:type="dxa"/>
          <w:trHeight w:val="80"/>
        </w:trPr>
        <w:tc>
          <w:tcPr>
            <w:tcW w:w="523" w:type="dxa"/>
          </w:tcPr>
          <w:p w14:paraId="3CF438EC" w14:textId="77777777" w:rsidR="00F6765B" w:rsidRPr="00995ADB" w:rsidRDefault="00F6765B">
            <w:pPr>
              <w:pStyle w:val="EmptyLayoutCell"/>
              <w:rPr>
                <w:rFonts w:ascii="FS Elliot" w:hAnsi="FS Elliot"/>
              </w:rPr>
            </w:pPr>
          </w:p>
        </w:tc>
        <w:tc>
          <w:tcPr>
            <w:tcW w:w="6" w:type="dxa"/>
          </w:tcPr>
          <w:p w14:paraId="003894E6" w14:textId="77777777" w:rsidR="00F6765B" w:rsidRPr="00995ADB" w:rsidRDefault="00F6765B">
            <w:pPr>
              <w:pStyle w:val="EmptyLayoutCell"/>
              <w:rPr>
                <w:rFonts w:ascii="FS Elliot" w:hAnsi="FS Elliot"/>
              </w:rPr>
            </w:pPr>
          </w:p>
        </w:tc>
        <w:tc>
          <w:tcPr>
            <w:tcW w:w="6" w:type="dxa"/>
          </w:tcPr>
          <w:p w14:paraId="15B4E2E5" w14:textId="77777777" w:rsidR="00F6765B" w:rsidRPr="00995ADB" w:rsidRDefault="00F6765B">
            <w:pPr>
              <w:pStyle w:val="EmptyLayoutCell"/>
              <w:rPr>
                <w:rFonts w:ascii="FS Elliot" w:hAnsi="FS Elliot"/>
              </w:rPr>
            </w:pPr>
          </w:p>
        </w:tc>
        <w:tc>
          <w:tcPr>
            <w:tcW w:w="8" w:type="dxa"/>
          </w:tcPr>
          <w:p w14:paraId="57712C87" w14:textId="77777777" w:rsidR="00F6765B" w:rsidRPr="00995ADB" w:rsidRDefault="00F6765B">
            <w:pPr>
              <w:pStyle w:val="EmptyLayoutCell"/>
              <w:rPr>
                <w:rFonts w:ascii="FS Elliot" w:hAnsi="FS Elliot"/>
              </w:rPr>
            </w:pPr>
          </w:p>
        </w:tc>
        <w:tc>
          <w:tcPr>
            <w:tcW w:w="60" w:type="dxa"/>
          </w:tcPr>
          <w:p w14:paraId="2BC62E3D" w14:textId="77777777" w:rsidR="00F6765B" w:rsidRPr="00995ADB" w:rsidRDefault="00F6765B">
            <w:pPr>
              <w:pStyle w:val="EmptyLayoutCell"/>
              <w:rPr>
                <w:rFonts w:ascii="FS Elliot" w:hAnsi="FS Elliot"/>
              </w:rPr>
            </w:pPr>
          </w:p>
        </w:tc>
        <w:tc>
          <w:tcPr>
            <w:tcW w:w="7564" w:type="dxa"/>
          </w:tcPr>
          <w:p w14:paraId="6CE89520" w14:textId="77777777" w:rsidR="00F6765B" w:rsidRPr="00995ADB" w:rsidRDefault="00F6765B">
            <w:pPr>
              <w:pStyle w:val="EmptyLayoutCell"/>
              <w:rPr>
                <w:rFonts w:ascii="FS Elliot" w:hAnsi="FS Elliot"/>
              </w:rPr>
            </w:pPr>
          </w:p>
        </w:tc>
        <w:tc>
          <w:tcPr>
            <w:tcW w:w="3327" w:type="dxa"/>
          </w:tcPr>
          <w:p w14:paraId="31ADEAF5" w14:textId="77777777" w:rsidR="00F6765B" w:rsidRPr="00995ADB" w:rsidRDefault="00F6765B">
            <w:pPr>
              <w:pStyle w:val="EmptyLayoutCell"/>
              <w:rPr>
                <w:rFonts w:ascii="FS Elliot" w:hAnsi="FS Elliot"/>
              </w:rPr>
            </w:pPr>
          </w:p>
        </w:tc>
        <w:tc>
          <w:tcPr>
            <w:tcW w:w="167" w:type="dxa"/>
          </w:tcPr>
          <w:p w14:paraId="781B7611" w14:textId="77777777" w:rsidR="00F6765B" w:rsidRPr="00995ADB" w:rsidRDefault="00F6765B">
            <w:pPr>
              <w:pStyle w:val="EmptyLayoutCell"/>
              <w:rPr>
                <w:rFonts w:ascii="FS Elliot" w:hAnsi="FS Elliot"/>
              </w:rPr>
            </w:pPr>
          </w:p>
        </w:tc>
      </w:tr>
      <w:tr w:rsidR="00432640" w:rsidRPr="00995ADB" w14:paraId="494449D3" w14:textId="77777777" w:rsidTr="00BF7D44">
        <w:trPr>
          <w:gridAfter w:val="1"/>
          <w:wAfter w:w="140" w:type="dxa"/>
        </w:trPr>
        <w:tc>
          <w:tcPr>
            <w:tcW w:w="523" w:type="dxa"/>
          </w:tcPr>
          <w:p w14:paraId="5C6D7A9A" w14:textId="77777777" w:rsidR="00F6765B" w:rsidRPr="00995ADB" w:rsidRDefault="00F6765B">
            <w:pPr>
              <w:pStyle w:val="EmptyLayoutCell"/>
              <w:rPr>
                <w:rFonts w:ascii="FS Elliot" w:hAnsi="FS Elliot"/>
              </w:rPr>
            </w:pPr>
          </w:p>
        </w:tc>
        <w:tc>
          <w:tcPr>
            <w:tcW w:w="6" w:type="dxa"/>
          </w:tcPr>
          <w:p w14:paraId="6F054BB2" w14:textId="77777777" w:rsidR="00F6765B" w:rsidRPr="00995ADB" w:rsidRDefault="00F6765B">
            <w:pPr>
              <w:pStyle w:val="EmptyLayoutCell"/>
              <w:rPr>
                <w:rFonts w:ascii="FS Elliot" w:hAnsi="FS Elliot"/>
              </w:rPr>
            </w:pPr>
          </w:p>
        </w:tc>
        <w:tc>
          <w:tcPr>
            <w:tcW w:w="6" w:type="dxa"/>
          </w:tcPr>
          <w:p w14:paraId="3935DF21" w14:textId="77777777" w:rsidR="00F6765B" w:rsidRPr="00995ADB" w:rsidRDefault="00F6765B">
            <w:pPr>
              <w:pStyle w:val="EmptyLayoutCell"/>
              <w:rPr>
                <w:rFonts w:ascii="FS Elliot" w:hAnsi="FS Elliot"/>
              </w:rPr>
            </w:pPr>
          </w:p>
        </w:tc>
        <w:tc>
          <w:tcPr>
            <w:tcW w:w="10959" w:type="dxa"/>
            <w:gridSpan w:val="4"/>
          </w:tcPr>
          <w:tbl>
            <w:tblPr>
              <w:tblW w:w="0" w:type="auto"/>
              <w:tblBorders>
                <w:top w:val="single" w:sz="8" w:space="0" w:color="F7A7A3"/>
                <w:left w:val="single" w:sz="8" w:space="0" w:color="F7A7A3"/>
                <w:bottom w:val="single" w:sz="8" w:space="0" w:color="F7A7A3"/>
                <w:right w:val="single" w:sz="8" w:space="0" w:color="F7A7A3"/>
                <w:insideH w:val="single" w:sz="8" w:space="0" w:color="F7A7A3"/>
                <w:insideV w:val="single" w:sz="8" w:space="0" w:color="F7A7A3"/>
              </w:tblBorders>
              <w:tblCellMar>
                <w:left w:w="0" w:type="dxa"/>
                <w:right w:w="0" w:type="dxa"/>
              </w:tblCellMar>
              <w:tblLook w:val="0000" w:firstRow="0" w:lastRow="0" w:firstColumn="0" w:lastColumn="0" w:noHBand="0" w:noVBand="0"/>
            </w:tblPr>
            <w:tblGrid>
              <w:gridCol w:w="10"/>
              <w:gridCol w:w="2347"/>
              <w:gridCol w:w="1669"/>
              <w:gridCol w:w="1611"/>
              <w:gridCol w:w="1611"/>
              <w:gridCol w:w="1613"/>
              <w:gridCol w:w="1613"/>
            </w:tblGrid>
            <w:tr w:rsidR="00EA31DC" w:rsidRPr="00995ADB" w14:paraId="4ED1F3D8" w14:textId="77777777" w:rsidTr="002B0D0D">
              <w:trPr>
                <w:gridBefore w:val="1"/>
                <w:wBefore w:w="10" w:type="dxa"/>
                <w:trHeight w:val="269"/>
              </w:trPr>
              <w:tc>
                <w:tcPr>
                  <w:tcW w:w="2347" w:type="dxa"/>
                  <w:shd w:val="clear" w:color="auto" w:fill="F7A7A3"/>
                  <w:tcMar>
                    <w:top w:w="40" w:type="dxa"/>
                    <w:left w:w="40" w:type="dxa"/>
                    <w:bottom w:w="40" w:type="dxa"/>
                    <w:right w:w="40" w:type="dxa"/>
                  </w:tcMar>
                  <w:vAlign w:val="center"/>
                </w:tcPr>
                <w:p w14:paraId="62BDCB61" w14:textId="77777777" w:rsidR="00EA31DC" w:rsidRPr="00995ADB" w:rsidRDefault="00EA31DC" w:rsidP="009441B0">
                  <w:pPr>
                    <w:jc w:val="center"/>
                    <w:rPr>
                      <w:rFonts w:ascii="FS Elliot" w:hAnsi="FS Elliot"/>
                      <w:sz w:val="28"/>
                      <w:szCs w:val="28"/>
                    </w:rPr>
                  </w:pPr>
                  <w:r w:rsidRPr="00995ADB">
                    <w:rPr>
                      <w:rFonts w:ascii="FS Elliot" w:eastAsia="FS Elliot" w:hAnsi="FS Elliot"/>
                      <w:color w:val="000000"/>
                      <w:sz w:val="32"/>
                      <w:szCs w:val="28"/>
                    </w:rPr>
                    <w:t>Fee Code</w:t>
                  </w:r>
                </w:p>
              </w:tc>
              <w:tc>
                <w:tcPr>
                  <w:tcW w:w="1669" w:type="dxa"/>
                  <w:shd w:val="clear" w:color="auto" w:fill="F7A7A3"/>
                  <w:tcMar>
                    <w:top w:w="40" w:type="dxa"/>
                    <w:left w:w="40" w:type="dxa"/>
                    <w:bottom w:w="40" w:type="dxa"/>
                    <w:right w:w="40" w:type="dxa"/>
                  </w:tcMar>
                  <w:vAlign w:val="center"/>
                </w:tcPr>
                <w:p w14:paraId="263032A3" w14:textId="77777777" w:rsidR="00EA31DC" w:rsidRPr="00995ADB" w:rsidRDefault="00EA31DC" w:rsidP="009441B0">
                  <w:pPr>
                    <w:jc w:val="center"/>
                    <w:rPr>
                      <w:rFonts w:ascii="FS Elliot" w:hAnsi="FS Elliot"/>
                    </w:rPr>
                  </w:pPr>
                  <w:r w:rsidRPr="00995ADB">
                    <w:rPr>
                      <w:rFonts w:ascii="FS Elliot" w:eastAsia="FS Elliot" w:hAnsi="FS Elliot"/>
                      <w:color w:val="000000"/>
                      <w:sz w:val="40"/>
                    </w:rPr>
                    <w:t>A</w:t>
                  </w:r>
                </w:p>
              </w:tc>
              <w:tc>
                <w:tcPr>
                  <w:tcW w:w="1611" w:type="dxa"/>
                  <w:shd w:val="clear" w:color="auto" w:fill="F7A7A3"/>
                  <w:tcMar>
                    <w:top w:w="40" w:type="dxa"/>
                    <w:left w:w="40" w:type="dxa"/>
                    <w:bottom w:w="40" w:type="dxa"/>
                    <w:right w:w="40" w:type="dxa"/>
                  </w:tcMar>
                  <w:vAlign w:val="center"/>
                </w:tcPr>
                <w:p w14:paraId="22136E5C" w14:textId="77777777" w:rsidR="00EA31DC" w:rsidRPr="00995ADB" w:rsidRDefault="00EA31DC" w:rsidP="009441B0">
                  <w:pPr>
                    <w:jc w:val="center"/>
                    <w:rPr>
                      <w:rFonts w:ascii="FS Elliot" w:hAnsi="FS Elliot"/>
                    </w:rPr>
                  </w:pPr>
                  <w:r w:rsidRPr="00995ADB">
                    <w:rPr>
                      <w:rFonts w:ascii="FS Elliot" w:eastAsia="FS Elliot" w:hAnsi="FS Elliot"/>
                      <w:color w:val="000000"/>
                      <w:sz w:val="40"/>
                    </w:rPr>
                    <w:t>B</w:t>
                  </w:r>
                </w:p>
              </w:tc>
              <w:tc>
                <w:tcPr>
                  <w:tcW w:w="1611" w:type="dxa"/>
                  <w:shd w:val="clear" w:color="auto" w:fill="F7A7A3"/>
                  <w:tcMar>
                    <w:top w:w="40" w:type="dxa"/>
                    <w:left w:w="40" w:type="dxa"/>
                    <w:bottom w:w="40" w:type="dxa"/>
                    <w:right w:w="40" w:type="dxa"/>
                  </w:tcMar>
                  <w:vAlign w:val="center"/>
                </w:tcPr>
                <w:p w14:paraId="5E7D7C69" w14:textId="77777777" w:rsidR="00EA31DC" w:rsidRPr="00995ADB" w:rsidRDefault="00EA31DC" w:rsidP="009441B0">
                  <w:pPr>
                    <w:jc w:val="center"/>
                    <w:rPr>
                      <w:rFonts w:ascii="FS Elliot" w:hAnsi="FS Elliot"/>
                    </w:rPr>
                  </w:pPr>
                  <w:r w:rsidRPr="00995ADB">
                    <w:rPr>
                      <w:rFonts w:ascii="FS Elliot" w:eastAsia="FS Elliot" w:hAnsi="FS Elliot"/>
                      <w:color w:val="000000"/>
                      <w:sz w:val="40"/>
                    </w:rPr>
                    <w:t>C</w:t>
                  </w:r>
                </w:p>
              </w:tc>
              <w:tc>
                <w:tcPr>
                  <w:tcW w:w="1613" w:type="dxa"/>
                  <w:shd w:val="clear" w:color="auto" w:fill="F7A7A3"/>
                  <w:tcMar>
                    <w:top w:w="40" w:type="dxa"/>
                    <w:left w:w="40" w:type="dxa"/>
                    <w:bottom w:w="40" w:type="dxa"/>
                    <w:right w:w="40" w:type="dxa"/>
                  </w:tcMar>
                  <w:vAlign w:val="center"/>
                </w:tcPr>
                <w:p w14:paraId="0F1AC2CE" w14:textId="77777777" w:rsidR="00EA31DC" w:rsidRPr="00995ADB" w:rsidRDefault="00EA31DC" w:rsidP="009441B0">
                  <w:pPr>
                    <w:jc w:val="center"/>
                    <w:rPr>
                      <w:rFonts w:ascii="FS Elliot" w:hAnsi="FS Elliot"/>
                    </w:rPr>
                  </w:pPr>
                  <w:r w:rsidRPr="00995ADB">
                    <w:rPr>
                      <w:rFonts w:ascii="FS Elliot" w:eastAsia="FS Elliot" w:hAnsi="FS Elliot"/>
                      <w:color w:val="000000"/>
                      <w:sz w:val="40"/>
                    </w:rPr>
                    <w:t>D</w:t>
                  </w:r>
                </w:p>
              </w:tc>
              <w:tc>
                <w:tcPr>
                  <w:tcW w:w="1613" w:type="dxa"/>
                  <w:shd w:val="clear" w:color="auto" w:fill="F7A7A3"/>
                  <w:tcMar>
                    <w:top w:w="40" w:type="dxa"/>
                    <w:left w:w="40" w:type="dxa"/>
                    <w:bottom w:w="40" w:type="dxa"/>
                    <w:right w:w="40" w:type="dxa"/>
                  </w:tcMar>
                  <w:vAlign w:val="center"/>
                </w:tcPr>
                <w:p w14:paraId="10B01994" w14:textId="77777777" w:rsidR="00EA31DC" w:rsidRPr="00995ADB" w:rsidRDefault="00EA31DC" w:rsidP="009441B0">
                  <w:pPr>
                    <w:jc w:val="center"/>
                    <w:rPr>
                      <w:rFonts w:ascii="FS Elliot" w:hAnsi="FS Elliot"/>
                    </w:rPr>
                  </w:pPr>
                  <w:r w:rsidRPr="00995ADB">
                    <w:rPr>
                      <w:rFonts w:ascii="FS Elliot" w:eastAsia="FS Elliot" w:hAnsi="FS Elliot"/>
                      <w:color w:val="000000"/>
                      <w:sz w:val="40"/>
                    </w:rPr>
                    <w:t>E</w:t>
                  </w:r>
                </w:p>
              </w:tc>
            </w:tr>
            <w:tr w:rsidR="00633BFF" w:rsidRPr="00995ADB" w14:paraId="4730E4F4" w14:textId="77777777" w:rsidTr="002B0D0D">
              <w:trPr>
                <w:gridBefore w:val="1"/>
                <w:wBefore w:w="10" w:type="dxa"/>
                <w:trHeight w:val="253"/>
              </w:trPr>
              <w:tc>
                <w:tcPr>
                  <w:tcW w:w="2347" w:type="dxa"/>
                  <w:tcMar>
                    <w:top w:w="40" w:type="dxa"/>
                    <w:left w:w="40" w:type="dxa"/>
                    <w:bottom w:w="40" w:type="dxa"/>
                    <w:right w:w="40" w:type="dxa"/>
                  </w:tcMar>
                  <w:vAlign w:val="center"/>
                </w:tcPr>
                <w:p w14:paraId="67847E55" w14:textId="77777777" w:rsidR="00633BFF" w:rsidRPr="00995ADB" w:rsidRDefault="00633BFF" w:rsidP="00633BFF">
                  <w:pPr>
                    <w:jc w:val="center"/>
                    <w:textAlignment w:val="center"/>
                    <w:divId w:val="1648826170"/>
                    <w:rPr>
                      <w:rFonts w:ascii="FS Elliot" w:hAnsi="FS Elliot"/>
                      <w:color w:val="000000"/>
                      <w:sz w:val="24"/>
                      <w:szCs w:val="28"/>
                      <w:lang w:val="en-GB" w:eastAsia="zh-CN"/>
                    </w:rPr>
                  </w:pPr>
                  <w:r w:rsidRPr="00995ADB">
                    <w:rPr>
                      <w:rFonts w:ascii="FS Elliot" w:hAnsi="FS Elliot"/>
                      <w:color w:val="000000"/>
                      <w:sz w:val="24"/>
                      <w:szCs w:val="28"/>
                    </w:rPr>
                    <w:t>Monthly cost</w:t>
                  </w:r>
                </w:p>
              </w:tc>
              <w:tc>
                <w:tcPr>
                  <w:tcW w:w="1669" w:type="dxa"/>
                  <w:tcMar>
                    <w:top w:w="40" w:type="dxa"/>
                    <w:left w:w="40" w:type="dxa"/>
                    <w:bottom w:w="40" w:type="dxa"/>
                    <w:right w:w="40" w:type="dxa"/>
                  </w:tcMar>
                  <w:vAlign w:val="center"/>
                </w:tcPr>
                <w:p w14:paraId="60EF6D0D" w14:textId="168C5F63" w:rsidR="00633BFF" w:rsidRPr="00995ADB" w:rsidRDefault="00633BFF" w:rsidP="00633BFF">
                  <w:pPr>
                    <w:jc w:val="center"/>
                    <w:textAlignment w:val="center"/>
                    <w:divId w:val="259606834"/>
                    <w:rPr>
                      <w:rFonts w:ascii="FS Elliot" w:hAnsi="FS Elliot"/>
                      <w:color w:val="000000"/>
                      <w:sz w:val="24"/>
                      <w:szCs w:val="28"/>
                    </w:rPr>
                  </w:pPr>
                  <w:r w:rsidRPr="00995ADB">
                    <w:rPr>
                      <w:rFonts w:ascii="FS Elliot" w:hAnsi="FS Elliot"/>
                      <w:color w:val="000000"/>
                      <w:sz w:val="24"/>
                      <w:szCs w:val="28"/>
                    </w:rPr>
                    <w:t>£</w:t>
                  </w:r>
                  <w:r w:rsidR="00C04E66">
                    <w:rPr>
                      <w:rFonts w:ascii="FS Elliot" w:hAnsi="FS Elliot"/>
                      <w:color w:val="000000"/>
                      <w:sz w:val="24"/>
                      <w:szCs w:val="28"/>
                    </w:rPr>
                    <w:t>24.</w:t>
                  </w:r>
                  <w:r w:rsidR="00E57E4A">
                    <w:rPr>
                      <w:rFonts w:ascii="FS Elliot" w:hAnsi="FS Elliot"/>
                      <w:color w:val="000000"/>
                      <w:sz w:val="24"/>
                      <w:szCs w:val="28"/>
                    </w:rPr>
                    <w:t>7</w:t>
                  </w:r>
                  <w:r w:rsidR="00C04E66">
                    <w:rPr>
                      <w:rFonts w:ascii="FS Elliot" w:hAnsi="FS Elliot"/>
                      <w:color w:val="000000"/>
                      <w:sz w:val="24"/>
                      <w:szCs w:val="28"/>
                    </w:rPr>
                    <w:t>8</w:t>
                  </w:r>
                </w:p>
              </w:tc>
              <w:tc>
                <w:tcPr>
                  <w:tcW w:w="1611" w:type="dxa"/>
                  <w:tcMar>
                    <w:top w:w="40" w:type="dxa"/>
                    <w:left w:w="40" w:type="dxa"/>
                    <w:bottom w:w="40" w:type="dxa"/>
                    <w:right w:w="40" w:type="dxa"/>
                  </w:tcMar>
                  <w:vAlign w:val="center"/>
                </w:tcPr>
                <w:p w14:paraId="5C377452" w14:textId="5F9FADFA" w:rsidR="00633BFF" w:rsidRPr="00995ADB" w:rsidRDefault="00633BFF" w:rsidP="00633BFF">
                  <w:pPr>
                    <w:jc w:val="center"/>
                    <w:textAlignment w:val="center"/>
                    <w:divId w:val="446001615"/>
                    <w:rPr>
                      <w:rFonts w:ascii="FS Elliot" w:hAnsi="FS Elliot"/>
                      <w:color w:val="000000"/>
                      <w:sz w:val="24"/>
                      <w:szCs w:val="28"/>
                    </w:rPr>
                  </w:pPr>
                  <w:r w:rsidRPr="00995ADB">
                    <w:rPr>
                      <w:rFonts w:ascii="FS Elliot" w:hAnsi="FS Elliot"/>
                      <w:color w:val="000000"/>
                      <w:sz w:val="24"/>
                      <w:szCs w:val="28"/>
                    </w:rPr>
                    <w:t>£</w:t>
                  </w:r>
                  <w:r w:rsidR="00C04E66">
                    <w:rPr>
                      <w:rFonts w:ascii="FS Elliot" w:hAnsi="FS Elliot"/>
                      <w:color w:val="000000"/>
                      <w:sz w:val="24"/>
                      <w:szCs w:val="28"/>
                    </w:rPr>
                    <w:t>35.48</w:t>
                  </w:r>
                </w:p>
              </w:tc>
              <w:tc>
                <w:tcPr>
                  <w:tcW w:w="1611" w:type="dxa"/>
                  <w:tcMar>
                    <w:top w:w="40" w:type="dxa"/>
                    <w:left w:w="40" w:type="dxa"/>
                    <w:bottom w:w="40" w:type="dxa"/>
                    <w:right w:w="40" w:type="dxa"/>
                  </w:tcMar>
                  <w:vAlign w:val="center"/>
                </w:tcPr>
                <w:p w14:paraId="56765D82" w14:textId="4B36CC79" w:rsidR="00633BFF" w:rsidRPr="00995ADB" w:rsidRDefault="00633BFF" w:rsidP="00633BFF">
                  <w:pPr>
                    <w:jc w:val="center"/>
                    <w:textAlignment w:val="center"/>
                    <w:divId w:val="785152617"/>
                    <w:rPr>
                      <w:rFonts w:ascii="FS Elliot" w:hAnsi="FS Elliot"/>
                      <w:color w:val="000000"/>
                      <w:sz w:val="24"/>
                      <w:szCs w:val="28"/>
                    </w:rPr>
                  </w:pPr>
                  <w:r w:rsidRPr="00995ADB">
                    <w:rPr>
                      <w:rFonts w:ascii="FS Elliot" w:hAnsi="FS Elliot"/>
                      <w:color w:val="000000"/>
                      <w:sz w:val="24"/>
                      <w:szCs w:val="28"/>
                    </w:rPr>
                    <w:t>£</w:t>
                  </w:r>
                  <w:r w:rsidR="003B7DFE">
                    <w:rPr>
                      <w:rFonts w:ascii="FS Elliot" w:hAnsi="FS Elliot"/>
                      <w:color w:val="000000"/>
                      <w:sz w:val="24"/>
                      <w:szCs w:val="28"/>
                    </w:rPr>
                    <w:t>44.73</w:t>
                  </w:r>
                </w:p>
              </w:tc>
              <w:tc>
                <w:tcPr>
                  <w:tcW w:w="1613" w:type="dxa"/>
                  <w:tcMar>
                    <w:top w:w="40" w:type="dxa"/>
                    <w:left w:w="40" w:type="dxa"/>
                    <w:bottom w:w="40" w:type="dxa"/>
                    <w:right w:w="40" w:type="dxa"/>
                  </w:tcMar>
                  <w:vAlign w:val="center"/>
                </w:tcPr>
                <w:p w14:paraId="15EE1766" w14:textId="5FB6BAD7" w:rsidR="00633BFF" w:rsidRPr="00995ADB" w:rsidRDefault="00633BFF" w:rsidP="00633BFF">
                  <w:pPr>
                    <w:jc w:val="center"/>
                    <w:textAlignment w:val="center"/>
                    <w:divId w:val="1220675613"/>
                    <w:rPr>
                      <w:rFonts w:ascii="FS Elliot" w:hAnsi="FS Elliot"/>
                      <w:color w:val="000000"/>
                      <w:sz w:val="24"/>
                      <w:szCs w:val="28"/>
                    </w:rPr>
                  </w:pPr>
                  <w:r w:rsidRPr="00995ADB">
                    <w:rPr>
                      <w:rFonts w:ascii="FS Elliot" w:hAnsi="FS Elliot"/>
                      <w:color w:val="000000"/>
                      <w:sz w:val="24"/>
                      <w:szCs w:val="28"/>
                    </w:rPr>
                    <w:t>£</w:t>
                  </w:r>
                  <w:r w:rsidR="003B7DFE">
                    <w:rPr>
                      <w:rFonts w:ascii="FS Elliot" w:hAnsi="FS Elliot"/>
                      <w:color w:val="000000"/>
                      <w:sz w:val="24"/>
                      <w:szCs w:val="28"/>
                    </w:rPr>
                    <w:t>56.24</w:t>
                  </w:r>
                </w:p>
              </w:tc>
              <w:tc>
                <w:tcPr>
                  <w:tcW w:w="1613" w:type="dxa"/>
                  <w:tcMar>
                    <w:top w:w="40" w:type="dxa"/>
                    <w:left w:w="40" w:type="dxa"/>
                    <w:bottom w:w="40" w:type="dxa"/>
                    <w:right w:w="40" w:type="dxa"/>
                  </w:tcMar>
                  <w:vAlign w:val="center"/>
                </w:tcPr>
                <w:p w14:paraId="6A046F5B" w14:textId="78237E6E" w:rsidR="00633BFF" w:rsidRPr="00995ADB" w:rsidRDefault="00633BFF" w:rsidP="00633BFF">
                  <w:pPr>
                    <w:jc w:val="center"/>
                    <w:textAlignment w:val="center"/>
                    <w:divId w:val="1002246824"/>
                    <w:rPr>
                      <w:rFonts w:ascii="FS Elliot" w:hAnsi="FS Elliot"/>
                      <w:color w:val="000000"/>
                      <w:sz w:val="24"/>
                      <w:szCs w:val="28"/>
                    </w:rPr>
                  </w:pPr>
                  <w:r w:rsidRPr="00995ADB">
                    <w:rPr>
                      <w:rFonts w:ascii="FS Elliot" w:hAnsi="FS Elliot"/>
                      <w:color w:val="000000"/>
                      <w:sz w:val="24"/>
                      <w:szCs w:val="28"/>
                    </w:rPr>
                    <w:t>£</w:t>
                  </w:r>
                  <w:r w:rsidR="003B7DFE">
                    <w:rPr>
                      <w:rFonts w:ascii="FS Elliot" w:hAnsi="FS Elliot"/>
                      <w:color w:val="000000"/>
                      <w:sz w:val="24"/>
                      <w:szCs w:val="28"/>
                    </w:rPr>
                    <w:t>68.54</w:t>
                  </w:r>
                </w:p>
              </w:tc>
            </w:tr>
            <w:tr w:rsidR="00633BFF" w:rsidRPr="00995ADB" w14:paraId="6E4E04AA" w14:textId="77777777" w:rsidTr="002B0D0D">
              <w:trPr>
                <w:gridBefore w:val="1"/>
                <w:wBefore w:w="10" w:type="dxa"/>
                <w:trHeight w:val="241"/>
              </w:trPr>
              <w:tc>
                <w:tcPr>
                  <w:tcW w:w="2347" w:type="dxa"/>
                  <w:tcMar>
                    <w:top w:w="40" w:type="dxa"/>
                    <w:left w:w="40" w:type="dxa"/>
                    <w:bottom w:w="40" w:type="dxa"/>
                    <w:right w:w="40" w:type="dxa"/>
                  </w:tcMar>
                  <w:vAlign w:val="center"/>
                </w:tcPr>
                <w:p w14:paraId="39CC37E3" w14:textId="44C1EC1C" w:rsidR="00633BFF" w:rsidRPr="00995ADB" w:rsidRDefault="009203C5" w:rsidP="00633BFF">
                  <w:pPr>
                    <w:jc w:val="center"/>
                    <w:textAlignment w:val="center"/>
                    <w:divId w:val="1280986044"/>
                    <w:rPr>
                      <w:rFonts w:ascii="FS Elliot" w:hAnsi="FS Elliot"/>
                      <w:color w:val="000000"/>
                      <w:sz w:val="24"/>
                      <w:szCs w:val="28"/>
                    </w:rPr>
                  </w:pPr>
                  <w:r>
                    <w:rPr>
                      <w:rFonts w:ascii="FS Elliot" w:hAnsi="FS Elliot"/>
                      <w:color w:val="000000"/>
                      <w:sz w:val="24"/>
                      <w:szCs w:val="28"/>
                    </w:rPr>
                    <w:t>With Supplementary In</w:t>
                  </w:r>
                  <w:r w:rsidR="004F3F88">
                    <w:rPr>
                      <w:rFonts w:ascii="FS Elliot" w:hAnsi="FS Elliot"/>
                      <w:color w:val="000000"/>
                      <w:sz w:val="24"/>
                      <w:szCs w:val="28"/>
                    </w:rPr>
                    <w:t>surance</w:t>
                  </w:r>
                </w:p>
              </w:tc>
              <w:tc>
                <w:tcPr>
                  <w:tcW w:w="1669" w:type="dxa"/>
                  <w:tcMar>
                    <w:top w:w="40" w:type="dxa"/>
                    <w:left w:w="40" w:type="dxa"/>
                    <w:bottom w:w="40" w:type="dxa"/>
                    <w:right w:w="40" w:type="dxa"/>
                  </w:tcMar>
                  <w:vAlign w:val="center"/>
                </w:tcPr>
                <w:p w14:paraId="6A88D1BC" w14:textId="6A3195A8" w:rsidR="00633BFF" w:rsidRPr="00995ADB" w:rsidRDefault="00633BFF" w:rsidP="00633BFF">
                  <w:pPr>
                    <w:jc w:val="center"/>
                    <w:textAlignment w:val="center"/>
                    <w:divId w:val="70279671"/>
                    <w:rPr>
                      <w:rFonts w:ascii="FS Elliot" w:hAnsi="FS Elliot"/>
                      <w:color w:val="000000"/>
                      <w:sz w:val="24"/>
                      <w:szCs w:val="28"/>
                    </w:rPr>
                  </w:pPr>
                  <w:r w:rsidRPr="00995ADB">
                    <w:rPr>
                      <w:rFonts w:ascii="FS Elliot" w:hAnsi="FS Elliot"/>
                      <w:color w:val="000000"/>
                      <w:sz w:val="24"/>
                      <w:szCs w:val="28"/>
                    </w:rPr>
                    <w:t>£</w:t>
                  </w:r>
                  <w:r w:rsidR="00F22622">
                    <w:rPr>
                      <w:rFonts w:ascii="FS Elliot" w:hAnsi="FS Elliot"/>
                      <w:color w:val="000000"/>
                      <w:sz w:val="24"/>
                      <w:szCs w:val="28"/>
                    </w:rPr>
                    <w:t>25.38</w:t>
                  </w:r>
                </w:p>
              </w:tc>
              <w:tc>
                <w:tcPr>
                  <w:tcW w:w="1611" w:type="dxa"/>
                  <w:tcMar>
                    <w:top w:w="40" w:type="dxa"/>
                    <w:left w:w="40" w:type="dxa"/>
                    <w:bottom w:w="40" w:type="dxa"/>
                    <w:right w:w="40" w:type="dxa"/>
                  </w:tcMar>
                  <w:vAlign w:val="center"/>
                </w:tcPr>
                <w:p w14:paraId="1DE30412" w14:textId="60769013" w:rsidR="00633BFF" w:rsidRPr="00995ADB" w:rsidRDefault="00633BFF" w:rsidP="00633BFF">
                  <w:pPr>
                    <w:jc w:val="center"/>
                    <w:textAlignment w:val="center"/>
                    <w:divId w:val="1994799120"/>
                    <w:rPr>
                      <w:rFonts w:ascii="FS Elliot" w:hAnsi="FS Elliot"/>
                      <w:color w:val="000000"/>
                      <w:sz w:val="24"/>
                      <w:szCs w:val="28"/>
                    </w:rPr>
                  </w:pPr>
                  <w:r w:rsidRPr="00995ADB">
                    <w:rPr>
                      <w:rFonts w:ascii="FS Elliot" w:hAnsi="FS Elliot"/>
                      <w:color w:val="000000"/>
                      <w:sz w:val="24"/>
                      <w:szCs w:val="28"/>
                    </w:rPr>
                    <w:t>£</w:t>
                  </w:r>
                  <w:r w:rsidR="00773221">
                    <w:rPr>
                      <w:rFonts w:ascii="FS Elliot" w:hAnsi="FS Elliot"/>
                      <w:color w:val="000000"/>
                      <w:sz w:val="24"/>
                      <w:szCs w:val="28"/>
                    </w:rPr>
                    <w:t>36.08</w:t>
                  </w:r>
                </w:p>
              </w:tc>
              <w:tc>
                <w:tcPr>
                  <w:tcW w:w="1611" w:type="dxa"/>
                  <w:tcMar>
                    <w:top w:w="40" w:type="dxa"/>
                    <w:left w:w="40" w:type="dxa"/>
                    <w:bottom w:w="40" w:type="dxa"/>
                    <w:right w:w="40" w:type="dxa"/>
                  </w:tcMar>
                  <w:vAlign w:val="center"/>
                </w:tcPr>
                <w:p w14:paraId="291FFA29" w14:textId="72583728" w:rsidR="00633BFF" w:rsidRPr="00995ADB" w:rsidRDefault="00633BFF" w:rsidP="00633BFF">
                  <w:pPr>
                    <w:jc w:val="center"/>
                    <w:textAlignment w:val="center"/>
                    <w:divId w:val="1756898947"/>
                    <w:rPr>
                      <w:rFonts w:ascii="FS Elliot" w:hAnsi="FS Elliot"/>
                      <w:color w:val="000000"/>
                      <w:sz w:val="24"/>
                      <w:szCs w:val="28"/>
                    </w:rPr>
                  </w:pPr>
                  <w:r w:rsidRPr="00995ADB">
                    <w:rPr>
                      <w:rFonts w:ascii="FS Elliot" w:hAnsi="FS Elliot"/>
                      <w:color w:val="000000"/>
                      <w:sz w:val="24"/>
                      <w:szCs w:val="28"/>
                    </w:rPr>
                    <w:t>£</w:t>
                  </w:r>
                  <w:r w:rsidR="00673E6B">
                    <w:rPr>
                      <w:rFonts w:ascii="FS Elliot" w:hAnsi="FS Elliot"/>
                      <w:color w:val="000000"/>
                      <w:sz w:val="24"/>
                      <w:szCs w:val="28"/>
                    </w:rPr>
                    <w:t>45.33</w:t>
                  </w:r>
                </w:p>
              </w:tc>
              <w:tc>
                <w:tcPr>
                  <w:tcW w:w="1613" w:type="dxa"/>
                  <w:tcMar>
                    <w:top w:w="40" w:type="dxa"/>
                    <w:left w:w="40" w:type="dxa"/>
                    <w:bottom w:w="40" w:type="dxa"/>
                    <w:right w:w="40" w:type="dxa"/>
                  </w:tcMar>
                  <w:vAlign w:val="center"/>
                </w:tcPr>
                <w:p w14:paraId="4ACCC5A5" w14:textId="0F162C02" w:rsidR="00633BFF" w:rsidRPr="00995ADB" w:rsidRDefault="00633BFF" w:rsidP="00633BFF">
                  <w:pPr>
                    <w:jc w:val="center"/>
                    <w:textAlignment w:val="center"/>
                    <w:divId w:val="249628631"/>
                    <w:rPr>
                      <w:rFonts w:ascii="FS Elliot" w:hAnsi="FS Elliot"/>
                      <w:color w:val="000000"/>
                      <w:sz w:val="24"/>
                      <w:szCs w:val="28"/>
                    </w:rPr>
                  </w:pPr>
                  <w:r w:rsidRPr="00995ADB">
                    <w:rPr>
                      <w:rFonts w:ascii="FS Elliot" w:hAnsi="FS Elliot"/>
                      <w:color w:val="000000"/>
                      <w:sz w:val="24"/>
                      <w:szCs w:val="28"/>
                    </w:rPr>
                    <w:t>£</w:t>
                  </w:r>
                  <w:r w:rsidR="00673E6B">
                    <w:rPr>
                      <w:rFonts w:ascii="FS Elliot" w:hAnsi="FS Elliot"/>
                      <w:color w:val="000000"/>
                      <w:sz w:val="24"/>
                      <w:szCs w:val="28"/>
                    </w:rPr>
                    <w:t>56.84</w:t>
                  </w:r>
                </w:p>
              </w:tc>
              <w:tc>
                <w:tcPr>
                  <w:tcW w:w="1613" w:type="dxa"/>
                  <w:tcMar>
                    <w:top w:w="40" w:type="dxa"/>
                    <w:left w:w="40" w:type="dxa"/>
                    <w:bottom w:w="40" w:type="dxa"/>
                    <w:right w:w="40" w:type="dxa"/>
                  </w:tcMar>
                  <w:vAlign w:val="center"/>
                </w:tcPr>
                <w:p w14:paraId="2CC7211C" w14:textId="62E5AE3F" w:rsidR="00633BFF" w:rsidRPr="00995ADB" w:rsidRDefault="00633BFF" w:rsidP="00633BFF">
                  <w:pPr>
                    <w:jc w:val="center"/>
                    <w:textAlignment w:val="center"/>
                    <w:divId w:val="1425803153"/>
                    <w:rPr>
                      <w:rFonts w:ascii="FS Elliot" w:hAnsi="FS Elliot"/>
                      <w:color w:val="000000"/>
                      <w:sz w:val="24"/>
                      <w:szCs w:val="28"/>
                    </w:rPr>
                  </w:pPr>
                  <w:r w:rsidRPr="00995ADB">
                    <w:rPr>
                      <w:rFonts w:ascii="FS Elliot" w:hAnsi="FS Elliot"/>
                      <w:color w:val="000000"/>
                      <w:sz w:val="24"/>
                      <w:szCs w:val="28"/>
                    </w:rPr>
                    <w:t>£</w:t>
                  </w:r>
                  <w:r w:rsidR="00365DAF">
                    <w:rPr>
                      <w:rFonts w:ascii="FS Elliot" w:hAnsi="FS Elliot"/>
                      <w:color w:val="000000"/>
                      <w:sz w:val="24"/>
                      <w:szCs w:val="28"/>
                    </w:rPr>
                    <w:t>69.14</w:t>
                  </w:r>
                </w:p>
              </w:tc>
            </w:tr>
            <w:tr w:rsidR="001D1873" w:rsidRPr="00995ADB" w14:paraId="33D654A8" w14:textId="77777777" w:rsidTr="001D1873">
              <w:trPr>
                <w:trHeight w:val="241"/>
              </w:trPr>
              <w:tc>
                <w:tcPr>
                  <w:tcW w:w="2357" w:type="dxa"/>
                  <w:gridSpan w:val="2"/>
                  <w:tcMar>
                    <w:top w:w="40" w:type="dxa"/>
                    <w:left w:w="40" w:type="dxa"/>
                    <w:bottom w:w="40" w:type="dxa"/>
                    <w:right w:w="40" w:type="dxa"/>
                  </w:tcMar>
                  <w:vAlign w:val="center"/>
                </w:tcPr>
                <w:p w14:paraId="26A7D305" w14:textId="59162C9E" w:rsidR="001D1873" w:rsidRPr="00995ADB" w:rsidRDefault="00EB0570" w:rsidP="001D1873">
                  <w:pPr>
                    <w:jc w:val="center"/>
                    <w:textAlignment w:val="center"/>
                    <w:rPr>
                      <w:rFonts w:ascii="FS Elliot" w:hAnsi="FS Elliot"/>
                      <w:color w:val="000000"/>
                      <w:sz w:val="24"/>
                      <w:szCs w:val="28"/>
                    </w:rPr>
                  </w:pPr>
                  <w:r>
                    <w:rPr>
                      <w:rFonts w:ascii="FS Elliot" w:hAnsi="FS Elliot"/>
                      <w:color w:val="000000"/>
                      <w:sz w:val="24"/>
                      <w:szCs w:val="28"/>
                    </w:rPr>
                    <w:t>Daily cost</w:t>
                  </w:r>
                </w:p>
              </w:tc>
              <w:tc>
                <w:tcPr>
                  <w:tcW w:w="1669" w:type="dxa"/>
                  <w:tcMar>
                    <w:top w:w="40" w:type="dxa"/>
                    <w:left w:w="40" w:type="dxa"/>
                    <w:bottom w:w="40" w:type="dxa"/>
                    <w:right w:w="40" w:type="dxa"/>
                  </w:tcMar>
                  <w:vAlign w:val="center"/>
                </w:tcPr>
                <w:p w14:paraId="0F572097" w14:textId="2FAF5AE7" w:rsidR="001D1873" w:rsidRPr="00995ADB" w:rsidRDefault="00EB0570" w:rsidP="001D1873">
                  <w:pPr>
                    <w:jc w:val="center"/>
                    <w:textAlignment w:val="center"/>
                    <w:rPr>
                      <w:rFonts w:ascii="FS Elliot" w:hAnsi="FS Elliot"/>
                      <w:color w:val="000000"/>
                      <w:sz w:val="24"/>
                      <w:szCs w:val="28"/>
                    </w:rPr>
                  </w:pPr>
                  <w:r>
                    <w:rPr>
                      <w:rFonts w:ascii="FS Elliot" w:hAnsi="FS Elliot"/>
                      <w:color w:val="000000"/>
                      <w:sz w:val="24"/>
                      <w:szCs w:val="28"/>
                    </w:rPr>
                    <w:t>81p</w:t>
                  </w:r>
                </w:p>
              </w:tc>
              <w:tc>
                <w:tcPr>
                  <w:tcW w:w="1611" w:type="dxa"/>
                  <w:tcMar>
                    <w:top w:w="40" w:type="dxa"/>
                    <w:left w:w="40" w:type="dxa"/>
                    <w:bottom w:w="40" w:type="dxa"/>
                    <w:right w:w="40" w:type="dxa"/>
                  </w:tcMar>
                  <w:vAlign w:val="center"/>
                </w:tcPr>
                <w:p w14:paraId="1C89F60F" w14:textId="5D3EB890" w:rsidR="001D1873" w:rsidRPr="00995ADB" w:rsidRDefault="00D33571" w:rsidP="00D33571">
                  <w:pPr>
                    <w:jc w:val="center"/>
                    <w:textAlignment w:val="center"/>
                    <w:rPr>
                      <w:rFonts w:ascii="FS Elliot" w:hAnsi="FS Elliot"/>
                      <w:color w:val="000000"/>
                      <w:sz w:val="24"/>
                      <w:szCs w:val="28"/>
                    </w:rPr>
                  </w:pPr>
                  <w:r>
                    <w:rPr>
                      <w:rFonts w:ascii="FS Elliot" w:hAnsi="FS Elliot"/>
                      <w:color w:val="000000"/>
                      <w:sz w:val="24"/>
                      <w:szCs w:val="28"/>
                    </w:rPr>
                    <w:t>£1.16</w:t>
                  </w:r>
                </w:p>
              </w:tc>
              <w:tc>
                <w:tcPr>
                  <w:tcW w:w="1611" w:type="dxa"/>
                  <w:tcMar>
                    <w:top w:w="40" w:type="dxa"/>
                    <w:left w:w="40" w:type="dxa"/>
                    <w:bottom w:w="40" w:type="dxa"/>
                    <w:right w:w="40" w:type="dxa"/>
                  </w:tcMar>
                  <w:vAlign w:val="center"/>
                </w:tcPr>
                <w:p w14:paraId="73B14F93" w14:textId="47832B74" w:rsidR="001D1873" w:rsidRPr="00995ADB" w:rsidRDefault="008B143C" w:rsidP="008B143C">
                  <w:pPr>
                    <w:jc w:val="center"/>
                    <w:textAlignment w:val="center"/>
                    <w:rPr>
                      <w:rFonts w:ascii="FS Elliot" w:hAnsi="FS Elliot"/>
                      <w:color w:val="000000"/>
                      <w:sz w:val="24"/>
                      <w:szCs w:val="28"/>
                    </w:rPr>
                  </w:pPr>
                  <w:r>
                    <w:rPr>
                      <w:rFonts w:ascii="FS Elliot" w:hAnsi="FS Elliot"/>
                      <w:color w:val="000000"/>
                      <w:sz w:val="24"/>
                      <w:szCs w:val="28"/>
                    </w:rPr>
                    <w:t>£1.47</w:t>
                  </w:r>
                </w:p>
              </w:tc>
              <w:tc>
                <w:tcPr>
                  <w:tcW w:w="1613" w:type="dxa"/>
                  <w:tcMar>
                    <w:top w:w="40" w:type="dxa"/>
                    <w:left w:w="40" w:type="dxa"/>
                    <w:bottom w:w="40" w:type="dxa"/>
                    <w:right w:w="40" w:type="dxa"/>
                  </w:tcMar>
                  <w:vAlign w:val="center"/>
                </w:tcPr>
                <w:p w14:paraId="7446A818" w14:textId="260341C6" w:rsidR="001D1873" w:rsidRPr="00995ADB" w:rsidRDefault="008B143C" w:rsidP="008B143C">
                  <w:pPr>
                    <w:jc w:val="center"/>
                    <w:textAlignment w:val="center"/>
                    <w:rPr>
                      <w:rFonts w:ascii="FS Elliot" w:hAnsi="FS Elliot"/>
                      <w:color w:val="000000"/>
                      <w:sz w:val="24"/>
                      <w:szCs w:val="28"/>
                    </w:rPr>
                  </w:pPr>
                  <w:r>
                    <w:rPr>
                      <w:rFonts w:ascii="FS Elliot" w:hAnsi="FS Elliot"/>
                      <w:color w:val="000000"/>
                      <w:sz w:val="24"/>
                      <w:szCs w:val="28"/>
                    </w:rPr>
                    <w:t>£1.84</w:t>
                  </w:r>
                </w:p>
              </w:tc>
              <w:tc>
                <w:tcPr>
                  <w:tcW w:w="1613" w:type="dxa"/>
                  <w:tcMar>
                    <w:top w:w="40" w:type="dxa"/>
                    <w:left w:w="40" w:type="dxa"/>
                    <w:bottom w:w="40" w:type="dxa"/>
                    <w:right w:w="40" w:type="dxa"/>
                  </w:tcMar>
                  <w:vAlign w:val="center"/>
                </w:tcPr>
                <w:p w14:paraId="55AB9DEC" w14:textId="3F0CC910" w:rsidR="001D1873" w:rsidRPr="00995ADB" w:rsidRDefault="00DE5B84" w:rsidP="00DE5B84">
                  <w:pPr>
                    <w:jc w:val="center"/>
                    <w:textAlignment w:val="center"/>
                    <w:rPr>
                      <w:rFonts w:ascii="FS Elliot" w:hAnsi="FS Elliot"/>
                      <w:color w:val="000000"/>
                      <w:sz w:val="24"/>
                      <w:szCs w:val="28"/>
                    </w:rPr>
                  </w:pPr>
                  <w:r>
                    <w:rPr>
                      <w:rFonts w:ascii="FS Elliot" w:hAnsi="FS Elliot"/>
                      <w:color w:val="000000"/>
                      <w:sz w:val="24"/>
                      <w:szCs w:val="28"/>
                    </w:rPr>
                    <w:t>£2.25</w:t>
                  </w:r>
                </w:p>
              </w:tc>
            </w:tr>
          </w:tbl>
          <w:p w14:paraId="276CC2BA" w14:textId="329B9CCC" w:rsidR="009616E8" w:rsidRPr="00995ADB" w:rsidRDefault="000E1514" w:rsidP="001D1873">
            <w:pPr>
              <w:jc w:val="center"/>
              <w:rPr>
                <w:rFonts w:ascii="FS Elliot" w:hAnsi="FS Elliot"/>
                <w:color w:val="BEDBDB"/>
                <w:sz w:val="40"/>
                <w:szCs w:val="36"/>
              </w:rPr>
            </w:pPr>
            <w:r w:rsidRPr="00995ADB">
              <w:rPr>
                <w:rFonts w:ascii="FS Elliot" w:hAnsi="FS Elliot"/>
                <w:color w:val="BEDBDB"/>
                <w:sz w:val="40"/>
                <w:szCs w:val="36"/>
              </w:rPr>
              <w:t>Denplan Essentials Fees 20</w:t>
            </w:r>
            <w:r w:rsidR="004D018A">
              <w:rPr>
                <w:rFonts w:ascii="FS Elliot" w:hAnsi="FS Elliot"/>
                <w:color w:val="BEDBDB"/>
                <w:sz w:val="40"/>
                <w:szCs w:val="36"/>
              </w:rPr>
              <w:t>25</w:t>
            </w:r>
          </w:p>
          <w:p w14:paraId="4A5B8B95" w14:textId="77777777" w:rsidR="00EA31DC" w:rsidRPr="00995ADB" w:rsidRDefault="00EA31DC" w:rsidP="00EA31DC">
            <w:pPr>
              <w:jc w:val="center"/>
              <w:rPr>
                <w:rFonts w:ascii="FS Elliot" w:hAnsi="FS Elliot"/>
                <w:sz w:val="10"/>
                <w:szCs w:val="36"/>
              </w:rPr>
            </w:pPr>
          </w:p>
          <w:tbl>
            <w:tblPr>
              <w:tblW w:w="10450" w:type="dxa"/>
              <w:tblBorders>
                <w:top w:val="single" w:sz="8" w:space="0" w:color="BEDBDB"/>
                <w:left w:val="single" w:sz="8" w:space="0" w:color="BEDBDB"/>
                <w:bottom w:val="single" w:sz="8" w:space="0" w:color="BEDBDB"/>
                <w:right w:val="single" w:sz="8" w:space="0" w:color="BEDBDB"/>
                <w:insideH w:val="single" w:sz="8" w:space="0" w:color="BEDBDB"/>
                <w:insideV w:val="single" w:sz="8" w:space="0" w:color="BEDBDB"/>
              </w:tblBorders>
              <w:tblCellMar>
                <w:left w:w="0" w:type="dxa"/>
                <w:right w:w="0" w:type="dxa"/>
              </w:tblCellMar>
              <w:tblLook w:val="0000" w:firstRow="0" w:lastRow="0" w:firstColumn="0" w:lastColumn="0" w:noHBand="0" w:noVBand="0"/>
            </w:tblPr>
            <w:tblGrid>
              <w:gridCol w:w="4220"/>
              <w:gridCol w:w="2118"/>
              <w:gridCol w:w="2154"/>
              <w:gridCol w:w="1958"/>
            </w:tblGrid>
            <w:tr w:rsidR="00633BFF" w:rsidRPr="00995ADB" w14:paraId="7D9F5D1F" w14:textId="77777777" w:rsidTr="00210AAC">
              <w:trPr>
                <w:trHeight w:val="281"/>
              </w:trPr>
              <w:tc>
                <w:tcPr>
                  <w:tcW w:w="4220" w:type="dxa"/>
                  <w:shd w:val="clear" w:color="auto" w:fill="BEDBDB"/>
                  <w:tcMar>
                    <w:top w:w="40" w:type="dxa"/>
                    <w:left w:w="40" w:type="dxa"/>
                    <w:bottom w:w="40" w:type="dxa"/>
                    <w:right w:w="40" w:type="dxa"/>
                  </w:tcMar>
                  <w:vAlign w:val="center"/>
                </w:tcPr>
                <w:p w14:paraId="3506A746" w14:textId="77777777" w:rsidR="00633BFF" w:rsidRPr="00995ADB" w:rsidRDefault="00633BFF" w:rsidP="00EA31DC">
                  <w:pPr>
                    <w:jc w:val="center"/>
                    <w:rPr>
                      <w:rFonts w:ascii="FS Elliot" w:hAnsi="FS Elliot"/>
                      <w:sz w:val="28"/>
                      <w:szCs w:val="28"/>
                    </w:rPr>
                  </w:pPr>
                  <w:r w:rsidRPr="00995ADB">
                    <w:rPr>
                      <w:rFonts w:ascii="FS Elliot" w:eastAsia="FS Elliot" w:hAnsi="FS Elliot"/>
                      <w:color w:val="000000"/>
                      <w:sz w:val="32"/>
                      <w:szCs w:val="28"/>
                    </w:rPr>
                    <w:t>Fee Code</w:t>
                  </w:r>
                </w:p>
              </w:tc>
              <w:tc>
                <w:tcPr>
                  <w:tcW w:w="2118" w:type="dxa"/>
                  <w:shd w:val="clear" w:color="auto" w:fill="BEDBDB"/>
                  <w:tcMar>
                    <w:top w:w="40" w:type="dxa"/>
                    <w:left w:w="40" w:type="dxa"/>
                    <w:bottom w:w="40" w:type="dxa"/>
                    <w:right w:w="40" w:type="dxa"/>
                  </w:tcMar>
                  <w:vAlign w:val="center"/>
                </w:tcPr>
                <w:p w14:paraId="5B4C0198" w14:textId="77777777" w:rsidR="00633BFF" w:rsidRPr="00995ADB" w:rsidRDefault="00633BFF" w:rsidP="00EA31DC">
                  <w:pPr>
                    <w:jc w:val="center"/>
                    <w:rPr>
                      <w:rFonts w:ascii="FS Elliot" w:hAnsi="FS Elliot"/>
                      <w:sz w:val="32"/>
                    </w:rPr>
                  </w:pPr>
                  <w:r w:rsidRPr="00995ADB">
                    <w:rPr>
                      <w:rFonts w:ascii="FS Elliot" w:eastAsia="FS Elliot" w:hAnsi="FS Elliot"/>
                      <w:color w:val="000000"/>
                      <w:sz w:val="32"/>
                    </w:rPr>
                    <w:t>A</w:t>
                  </w:r>
                </w:p>
              </w:tc>
              <w:tc>
                <w:tcPr>
                  <w:tcW w:w="2154" w:type="dxa"/>
                  <w:shd w:val="clear" w:color="auto" w:fill="BEDBDB"/>
                  <w:tcMar>
                    <w:top w:w="40" w:type="dxa"/>
                    <w:left w:w="40" w:type="dxa"/>
                    <w:bottom w:w="40" w:type="dxa"/>
                    <w:right w:w="40" w:type="dxa"/>
                  </w:tcMar>
                  <w:vAlign w:val="center"/>
                </w:tcPr>
                <w:p w14:paraId="0DE603E8" w14:textId="77777777" w:rsidR="00633BFF" w:rsidRPr="00995ADB" w:rsidRDefault="00633BFF" w:rsidP="00EA31DC">
                  <w:pPr>
                    <w:jc w:val="center"/>
                    <w:rPr>
                      <w:rFonts w:ascii="FS Elliot" w:hAnsi="FS Elliot"/>
                      <w:sz w:val="32"/>
                    </w:rPr>
                  </w:pPr>
                  <w:r w:rsidRPr="00995ADB">
                    <w:rPr>
                      <w:rFonts w:ascii="FS Elliot" w:eastAsia="FS Elliot" w:hAnsi="FS Elliot"/>
                      <w:color w:val="000000"/>
                      <w:sz w:val="32"/>
                    </w:rPr>
                    <w:t>B</w:t>
                  </w:r>
                </w:p>
              </w:tc>
              <w:tc>
                <w:tcPr>
                  <w:tcW w:w="1958" w:type="dxa"/>
                  <w:shd w:val="clear" w:color="auto" w:fill="BEDBDB"/>
                </w:tcPr>
                <w:p w14:paraId="4C308D09" w14:textId="77777777" w:rsidR="00633BFF" w:rsidRPr="00995ADB" w:rsidRDefault="00210AAC" w:rsidP="00EA31DC">
                  <w:pPr>
                    <w:jc w:val="center"/>
                    <w:rPr>
                      <w:rFonts w:ascii="FS Elliot" w:eastAsia="FS Elliot" w:hAnsi="FS Elliot"/>
                      <w:color w:val="000000"/>
                      <w:sz w:val="32"/>
                    </w:rPr>
                  </w:pPr>
                  <w:r w:rsidRPr="00995ADB">
                    <w:rPr>
                      <w:rFonts w:ascii="FS Elliot" w:eastAsia="FS Elliot" w:hAnsi="FS Elliot"/>
                      <w:color w:val="000000"/>
                      <w:sz w:val="32"/>
                    </w:rPr>
                    <w:t>C</w:t>
                  </w:r>
                </w:p>
              </w:tc>
            </w:tr>
            <w:tr w:rsidR="00210AAC" w:rsidRPr="00995ADB" w14:paraId="4B13F60B" w14:textId="77777777" w:rsidTr="002D3718">
              <w:trPr>
                <w:trHeight w:val="93"/>
              </w:trPr>
              <w:tc>
                <w:tcPr>
                  <w:tcW w:w="4220" w:type="dxa"/>
                  <w:tcMar>
                    <w:top w:w="40" w:type="dxa"/>
                    <w:left w:w="40" w:type="dxa"/>
                    <w:bottom w:w="40" w:type="dxa"/>
                    <w:right w:w="40" w:type="dxa"/>
                  </w:tcMar>
                  <w:vAlign w:val="center"/>
                </w:tcPr>
                <w:p w14:paraId="65C459B5" w14:textId="77777777" w:rsidR="00210AAC" w:rsidRPr="00995ADB" w:rsidRDefault="00210AAC" w:rsidP="00210AAC">
                  <w:pPr>
                    <w:jc w:val="center"/>
                    <w:textAlignment w:val="center"/>
                    <w:divId w:val="1716545545"/>
                    <w:rPr>
                      <w:rFonts w:ascii="FS Elliot" w:hAnsi="FS Elliot"/>
                      <w:color w:val="000000"/>
                      <w:sz w:val="24"/>
                      <w:szCs w:val="28"/>
                      <w:lang w:val="en-GB" w:eastAsia="zh-CN"/>
                    </w:rPr>
                  </w:pPr>
                  <w:r w:rsidRPr="00995ADB">
                    <w:rPr>
                      <w:rFonts w:ascii="FS Elliot" w:hAnsi="FS Elliot"/>
                      <w:color w:val="000000"/>
                      <w:sz w:val="24"/>
                      <w:szCs w:val="28"/>
                    </w:rPr>
                    <w:t>Monthly cost</w:t>
                  </w:r>
                </w:p>
              </w:tc>
              <w:tc>
                <w:tcPr>
                  <w:tcW w:w="2118" w:type="dxa"/>
                  <w:tcMar>
                    <w:top w:w="40" w:type="dxa"/>
                    <w:left w:w="40" w:type="dxa"/>
                    <w:bottom w:w="40" w:type="dxa"/>
                    <w:right w:w="40" w:type="dxa"/>
                  </w:tcMar>
                  <w:vAlign w:val="center"/>
                </w:tcPr>
                <w:p w14:paraId="38B260E0" w14:textId="7FC011B4" w:rsidR="00210AAC" w:rsidRPr="00995ADB" w:rsidRDefault="00210AAC" w:rsidP="00210AAC">
                  <w:pPr>
                    <w:jc w:val="center"/>
                    <w:textAlignment w:val="center"/>
                    <w:divId w:val="2026978851"/>
                    <w:rPr>
                      <w:rFonts w:ascii="FS Elliot" w:hAnsi="FS Elliot"/>
                      <w:color w:val="000000"/>
                      <w:sz w:val="24"/>
                      <w:szCs w:val="28"/>
                      <w:lang w:val="en-GB" w:eastAsia="zh-CN"/>
                    </w:rPr>
                  </w:pPr>
                  <w:r w:rsidRPr="00995ADB">
                    <w:rPr>
                      <w:rFonts w:ascii="FS Elliot" w:hAnsi="FS Elliot"/>
                      <w:color w:val="000000"/>
                      <w:sz w:val="24"/>
                      <w:szCs w:val="28"/>
                    </w:rPr>
                    <w:t>£</w:t>
                  </w:r>
                  <w:r w:rsidR="004D018A">
                    <w:rPr>
                      <w:rFonts w:ascii="FS Elliot" w:hAnsi="FS Elliot"/>
                      <w:color w:val="000000"/>
                      <w:sz w:val="24"/>
                      <w:szCs w:val="28"/>
                    </w:rPr>
                    <w:t>13.25</w:t>
                  </w:r>
                </w:p>
              </w:tc>
              <w:tc>
                <w:tcPr>
                  <w:tcW w:w="2154" w:type="dxa"/>
                  <w:tcMar>
                    <w:top w:w="40" w:type="dxa"/>
                    <w:left w:w="40" w:type="dxa"/>
                    <w:bottom w:w="40" w:type="dxa"/>
                    <w:right w:w="40" w:type="dxa"/>
                  </w:tcMar>
                  <w:vAlign w:val="center"/>
                </w:tcPr>
                <w:p w14:paraId="2E3B4F56" w14:textId="4A043008" w:rsidR="00210AAC" w:rsidRPr="00995ADB" w:rsidRDefault="00210AAC" w:rsidP="00210AAC">
                  <w:pPr>
                    <w:jc w:val="center"/>
                    <w:textAlignment w:val="center"/>
                    <w:divId w:val="1328903117"/>
                    <w:rPr>
                      <w:rFonts w:ascii="FS Elliot" w:hAnsi="FS Elliot"/>
                      <w:color w:val="000000"/>
                      <w:sz w:val="24"/>
                      <w:szCs w:val="28"/>
                    </w:rPr>
                  </w:pPr>
                  <w:r w:rsidRPr="00995ADB">
                    <w:rPr>
                      <w:rFonts w:ascii="FS Elliot" w:hAnsi="FS Elliot"/>
                      <w:color w:val="000000"/>
                      <w:sz w:val="24"/>
                      <w:szCs w:val="28"/>
                    </w:rPr>
                    <w:t>£</w:t>
                  </w:r>
                  <w:r w:rsidR="00E65EE9">
                    <w:rPr>
                      <w:rFonts w:ascii="FS Elliot" w:hAnsi="FS Elliot"/>
                      <w:color w:val="000000"/>
                      <w:sz w:val="24"/>
                      <w:szCs w:val="28"/>
                    </w:rPr>
                    <w:t>25.17</w:t>
                  </w:r>
                </w:p>
              </w:tc>
              <w:tc>
                <w:tcPr>
                  <w:tcW w:w="1958" w:type="dxa"/>
                  <w:vAlign w:val="center"/>
                </w:tcPr>
                <w:p w14:paraId="345F678A" w14:textId="0E7755F3" w:rsidR="00210AAC" w:rsidRPr="00995ADB" w:rsidRDefault="00210AAC" w:rsidP="00210AAC">
                  <w:pPr>
                    <w:jc w:val="center"/>
                    <w:textAlignment w:val="center"/>
                    <w:divId w:val="924462439"/>
                    <w:rPr>
                      <w:rFonts w:ascii="FS Elliot" w:hAnsi="FS Elliot"/>
                      <w:color w:val="000000"/>
                      <w:sz w:val="24"/>
                      <w:szCs w:val="28"/>
                    </w:rPr>
                  </w:pPr>
                  <w:r w:rsidRPr="00995ADB">
                    <w:rPr>
                      <w:rFonts w:ascii="FS Elliot" w:hAnsi="FS Elliot"/>
                      <w:color w:val="000000"/>
                      <w:sz w:val="24"/>
                      <w:szCs w:val="28"/>
                    </w:rPr>
                    <w:t>£</w:t>
                  </w:r>
                  <w:r w:rsidR="00E65EE9">
                    <w:rPr>
                      <w:rFonts w:ascii="FS Elliot" w:hAnsi="FS Elliot"/>
                      <w:color w:val="000000"/>
                      <w:sz w:val="24"/>
                      <w:szCs w:val="28"/>
                    </w:rPr>
                    <w:t>39.33</w:t>
                  </w:r>
                </w:p>
              </w:tc>
            </w:tr>
            <w:tr w:rsidR="00210AAC" w:rsidRPr="00995ADB" w14:paraId="7BE178AF" w14:textId="77777777" w:rsidTr="002E10C1">
              <w:trPr>
                <w:trHeight w:val="88"/>
              </w:trPr>
              <w:tc>
                <w:tcPr>
                  <w:tcW w:w="4220" w:type="dxa"/>
                  <w:tcMar>
                    <w:top w:w="40" w:type="dxa"/>
                    <w:left w:w="40" w:type="dxa"/>
                    <w:bottom w:w="40" w:type="dxa"/>
                    <w:right w:w="40" w:type="dxa"/>
                  </w:tcMar>
                  <w:vAlign w:val="center"/>
                </w:tcPr>
                <w:p w14:paraId="57D2E6D3" w14:textId="1FD73DDE" w:rsidR="00210AAC" w:rsidRPr="00995ADB" w:rsidRDefault="00E65EE9" w:rsidP="00E65EE9">
                  <w:pPr>
                    <w:textAlignment w:val="center"/>
                    <w:divId w:val="859049336"/>
                    <w:rPr>
                      <w:rFonts w:ascii="FS Elliot" w:hAnsi="FS Elliot"/>
                      <w:color w:val="000000"/>
                      <w:sz w:val="24"/>
                      <w:szCs w:val="28"/>
                      <w:lang w:val="en-GB" w:eastAsia="zh-CN"/>
                    </w:rPr>
                  </w:pPr>
                  <w:r>
                    <w:rPr>
                      <w:rFonts w:ascii="FS Elliot" w:hAnsi="FS Elliot"/>
                      <w:color w:val="000000"/>
                      <w:sz w:val="24"/>
                      <w:szCs w:val="28"/>
                    </w:rPr>
                    <w:t xml:space="preserve">  With Supplementary </w:t>
                  </w:r>
                  <w:r w:rsidR="009D3458">
                    <w:rPr>
                      <w:rFonts w:ascii="FS Elliot" w:hAnsi="FS Elliot"/>
                      <w:color w:val="000000"/>
                      <w:sz w:val="24"/>
                      <w:szCs w:val="28"/>
                    </w:rPr>
                    <w:t>Insurance</w:t>
                  </w:r>
                </w:p>
              </w:tc>
              <w:tc>
                <w:tcPr>
                  <w:tcW w:w="2118" w:type="dxa"/>
                  <w:tcMar>
                    <w:top w:w="40" w:type="dxa"/>
                    <w:left w:w="40" w:type="dxa"/>
                    <w:bottom w:w="40" w:type="dxa"/>
                    <w:right w:w="40" w:type="dxa"/>
                  </w:tcMar>
                  <w:vAlign w:val="center"/>
                </w:tcPr>
                <w:p w14:paraId="50EE1CE5" w14:textId="2E267C6A" w:rsidR="00210AAC" w:rsidRPr="00995ADB" w:rsidRDefault="00210AAC" w:rsidP="00210AAC">
                  <w:pPr>
                    <w:jc w:val="center"/>
                    <w:textAlignment w:val="center"/>
                    <w:divId w:val="238829936"/>
                    <w:rPr>
                      <w:rFonts w:ascii="FS Elliot" w:hAnsi="FS Elliot"/>
                      <w:color w:val="000000"/>
                      <w:sz w:val="24"/>
                      <w:szCs w:val="28"/>
                      <w:lang w:val="en-GB" w:eastAsia="zh-CN"/>
                    </w:rPr>
                  </w:pPr>
                  <w:r w:rsidRPr="00995ADB">
                    <w:rPr>
                      <w:rFonts w:ascii="FS Elliot" w:hAnsi="FS Elliot"/>
                      <w:color w:val="000000"/>
                      <w:sz w:val="24"/>
                      <w:szCs w:val="28"/>
                    </w:rPr>
                    <w:t>£</w:t>
                  </w:r>
                  <w:r w:rsidR="009D3458">
                    <w:rPr>
                      <w:rFonts w:ascii="FS Elliot" w:hAnsi="FS Elliot"/>
                      <w:color w:val="000000"/>
                      <w:sz w:val="24"/>
                      <w:szCs w:val="28"/>
                    </w:rPr>
                    <w:t>13.85</w:t>
                  </w:r>
                </w:p>
              </w:tc>
              <w:tc>
                <w:tcPr>
                  <w:tcW w:w="2154" w:type="dxa"/>
                  <w:tcMar>
                    <w:top w:w="40" w:type="dxa"/>
                    <w:left w:w="40" w:type="dxa"/>
                    <w:bottom w:w="40" w:type="dxa"/>
                    <w:right w:w="40" w:type="dxa"/>
                  </w:tcMar>
                  <w:vAlign w:val="center"/>
                </w:tcPr>
                <w:p w14:paraId="59D75AC7" w14:textId="71E3EFB6" w:rsidR="00210AAC" w:rsidRPr="00995ADB" w:rsidRDefault="00210AAC" w:rsidP="00210AAC">
                  <w:pPr>
                    <w:jc w:val="center"/>
                    <w:textAlignment w:val="center"/>
                    <w:divId w:val="314070600"/>
                    <w:rPr>
                      <w:rFonts w:ascii="FS Elliot" w:hAnsi="FS Elliot"/>
                      <w:color w:val="000000"/>
                      <w:sz w:val="24"/>
                      <w:szCs w:val="28"/>
                    </w:rPr>
                  </w:pPr>
                  <w:r w:rsidRPr="00995ADB">
                    <w:rPr>
                      <w:rFonts w:ascii="FS Elliot" w:hAnsi="FS Elliot"/>
                      <w:color w:val="000000"/>
                      <w:sz w:val="24"/>
                      <w:szCs w:val="28"/>
                    </w:rPr>
                    <w:t>£</w:t>
                  </w:r>
                  <w:r w:rsidR="009D3458">
                    <w:rPr>
                      <w:rFonts w:ascii="FS Elliot" w:hAnsi="FS Elliot"/>
                      <w:color w:val="000000"/>
                      <w:sz w:val="24"/>
                      <w:szCs w:val="28"/>
                    </w:rPr>
                    <w:t>25.77</w:t>
                  </w:r>
                </w:p>
              </w:tc>
              <w:tc>
                <w:tcPr>
                  <w:tcW w:w="1958" w:type="dxa"/>
                  <w:vAlign w:val="center"/>
                </w:tcPr>
                <w:p w14:paraId="35C2591D" w14:textId="7D719CBE" w:rsidR="00210AAC" w:rsidRPr="00995ADB" w:rsidRDefault="00210AAC" w:rsidP="00210AAC">
                  <w:pPr>
                    <w:jc w:val="center"/>
                    <w:textAlignment w:val="center"/>
                    <w:divId w:val="664240068"/>
                    <w:rPr>
                      <w:rFonts w:ascii="FS Elliot" w:hAnsi="FS Elliot"/>
                      <w:color w:val="000000"/>
                      <w:sz w:val="24"/>
                      <w:szCs w:val="28"/>
                    </w:rPr>
                  </w:pPr>
                  <w:r w:rsidRPr="00995ADB">
                    <w:rPr>
                      <w:rFonts w:ascii="FS Elliot" w:hAnsi="FS Elliot"/>
                      <w:color w:val="000000"/>
                      <w:sz w:val="24"/>
                      <w:szCs w:val="28"/>
                    </w:rPr>
                    <w:t>£</w:t>
                  </w:r>
                  <w:r w:rsidR="002C01E9">
                    <w:rPr>
                      <w:rFonts w:ascii="FS Elliot" w:hAnsi="FS Elliot"/>
                      <w:color w:val="000000"/>
                      <w:sz w:val="24"/>
                      <w:szCs w:val="28"/>
                    </w:rPr>
                    <w:t>39.93</w:t>
                  </w:r>
                </w:p>
              </w:tc>
            </w:tr>
            <w:tr w:rsidR="00633BFF" w:rsidRPr="00995ADB" w14:paraId="642E4F0F" w14:textId="77777777" w:rsidTr="00210AAC">
              <w:trPr>
                <w:trHeight w:val="85"/>
              </w:trPr>
              <w:tc>
                <w:tcPr>
                  <w:tcW w:w="4220" w:type="dxa"/>
                  <w:tcMar>
                    <w:top w:w="40" w:type="dxa"/>
                    <w:left w:w="40" w:type="dxa"/>
                    <w:bottom w:w="40" w:type="dxa"/>
                    <w:right w:w="40" w:type="dxa"/>
                  </w:tcMar>
                  <w:vAlign w:val="center"/>
                </w:tcPr>
                <w:p w14:paraId="2915DC8D" w14:textId="77777777" w:rsidR="00633BFF" w:rsidRPr="00995ADB" w:rsidRDefault="00633BFF"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Examinations per year</w:t>
                  </w:r>
                </w:p>
              </w:tc>
              <w:tc>
                <w:tcPr>
                  <w:tcW w:w="2118" w:type="dxa"/>
                  <w:tcMar>
                    <w:top w:w="40" w:type="dxa"/>
                    <w:left w:w="40" w:type="dxa"/>
                    <w:bottom w:w="40" w:type="dxa"/>
                    <w:right w:w="40" w:type="dxa"/>
                  </w:tcMar>
                  <w:vAlign w:val="center"/>
                </w:tcPr>
                <w:p w14:paraId="46BAD561" w14:textId="77777777" w:rsidR="00633BFF" w:rsidRPr="00995ADB" w:rsidRDefault="00633BFF"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1</w:t>
                  </w:r>
                </w:p>
              </w:tc>
              <w:tc>
                <w:tcPr>
                  <w:tcW w:w="2154" w:type="dxa"/>
                  <w:tcMar>
                    <w:top w:w="40" w:type="dxa"/>
                    <w:left w:w="40" w:type="dxa"/>
                    <w:bottom w:w="40" w:type="dxa"/>
                    <w:right w:w="40" w:type="dxa"/>
                  </w:tcMar>
                  <w:vAlign w:val="center"/>
                </w:tcPr>
                <w:p w14:paraId="0898C102" w14:textId="77777777" w:rsidR="00633BFF" w:rsidRPr="00995ADB" w:rsidRDefault="00633BFF"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2</w:t>
                  </w:r>
                </w:p>
              </w:tc>
              <w:tc>
                <w:tcPr>
                  <w:tcW w:w="1958" w:type="dxa"/>
                </w:tcPr>
                <w:p w14:paraId="67312A3D" w14:textId="77777777" w:rsidR="00633BFF" w:rsidRPr="00995ADB" w:rsidRDefault="00210AAC"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2</w:t>
                  </w:r>
                </w:p>
              </w:tc>
            </w:tr>
            <w:tr w:rsidR="00633BFF" w:rsidRPr="00995ADB" w14:paraId="6B7A9D11" w14:textId="77777777" w:rsidTr="00210AAC">
              <w:trPr>
                <w:trHeight w:val="85"/>
              </w:trPr>
              <w:tc>
                <w:tcPr>
                  <w:tcW w:w="4220" w:type="dxa"/>
                  <w:tcMar>
                    <w:top w:w="40" w:type="dxa"/>
                    <w:left w:w="40" w:type="dxa"/>
                    <w:bottom w:w="40" w:type="dxa"/>
                    <w:right w:w="40" w:type="dxa"/>
                  </w:tcMar>
                  <w:vAlign w:val="center"/>
                </w:tcPr>
                <w:p w14:paraId="5F9BD7AD" w14:textId="77777777" w:rsidR="00633BFF" w:rsidRPr="00995ADB" w:rsidRDefault="00633BFF"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Hygiene appointments per year</w:t>
                  </w:r>
                </w:p>
              </w:tc>
              <w:tc>
                <w:tcPr>
                  <w:tcW w:w="2118" w:type="dxa"/>
                  <w:tcMar>
                    <w:top w:w="40" w:type="dxa"/>
                    <w:left w:w="40" w:type="dxa"/>
                    <w:bottom w:w="40" w:type="dxa"/>
                    <w:right w:w="40" w:type="dxa"/>
                  </w:tcMar>
                  <w:vAlign w:val="center"/>
                </w:tcPr>
                <w:p w14:paraId="78ADF0E5" w14:textId="77777777" w:rsidR="00633BFF" w:rsidRPr="00995ADB" w:rsidRDefault="00633BFF"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1</w:t>
                  </w:r>
                </w:p>
              </w:tc>
              <w:tc>
                <w:tcPr>
                  <w:tcW w:w="2154" w:type="dxa"/>
                  <w:tcMar>
                    <w:top w:w="40" w:type="dxa"/>
                    <w:left w:w="40" w:type="dxa"/>
                    <w:bottom w:w="40" w:type="dxa"/>
                    <w:right w:w="40" w:type="dxa"/>
                  </w:tcMar>
                  <w:vAlign w:val="center"/>
                </w:tcPr>
                <w:p w14:paraId="43FF745B" w14:textId="77777777" w:rsidR="00633BFF" w:rsidRPr="00995ADB" w:rsidRDefault="00633BFF"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2</w:t>
                  </w:r>
                </w:p>
              </w:tc>
              <w:tc>
                <w:tcPr>
                  <w:tcW w:w="1958" w:type="dxa"/>
                </w:tcPr>
                <w:p w14:paraId="3A1FA7F1" w14:textId="77777777" w:rsidR="00633BFF" w:rsidRPr="00995ADB" w:rsidRDefault="00210AAC" w:rsidP="003A4AC7">
                  <w:pPr>
                    <w:jc w:val="center"/>
                    <w:rPr>
                      <w:rFonts w:ascii="FS Elliot" w:eastAsia="FS Elliot" w:hAnsi="FS Elliot"/>
                      <w:color w:val="000000"/>
                      <w:sz w:val="24"/>
                      <w:szCs w:val="28"/>
                    </w:rPr>
                  </w:pPr>
                  <w:r w:rsidRPr="00995ADB">
                    <w:rPr>
                      <w:rFonts w:ascii="FS Elliot" w:eastAsia="FS Elliot" w:hAnsi="FS Elliot"/>
                      <w:color w:val="000000"/>
                      <w:sz w:val="24"/>
                      <w:szCs w:val="28"/>
                    </w:rPr>
                    <w:t>4</w:t>
                  </w:r>
                </w:p>
              </w:tc>
            </w:tr>
            <w:tr w:rsidR="00633BFF" w:rsidRPr="00995ADB" w14:paraId="200D7D6E" w14:textId="77777777" w:rsidTr="00210AAC">
              <w:trPr>
                <w:trHeight w:val="85"/>
              </w:trPr>
              <w:tc>
                <w:tcPr>
                  <w:tcW w:w="4220" w:type="dxa"/>
                  <w:tcMar>
                    <w:top w:w="40" w:type="dxa"/>
                    <w:left w:w="40" w:type="dxa"/>
                    <w:bottom w:w="40" w:type="dxa"/>
                    <w:right w:w="40" w:type="dxa"/>
                  </w:tcMar>
                  <w:vAlign w:val="center"/>
                </w:tcPr>
                <w:p w14:paraId="59E8912E" w14:textId="77777777" w:rsidR="00633BFF" w:rsidRPr="00995ADB" w:rsidRDefault="00633BFF" w:rsidP="00633BFF">
                  <w:pPr>
                    <w:jc w:val="center"/>
                    <w:rPr>
                      <w:rFonts w:ascii="FS Elliot" w:eastAsia="FS Elliot" w:hAnsi="FS Elliot"/>
                      <w:color w:val="000000"/>
                      <w:sz w:val="24"/>
                      <w:szCs w:val="28"/>
                    </w:rPr>
                  </w:pPr>
                  <w:r w:rsidRPr="00995ADB">
                    <w:rPr>
                      <w:rFonts w:ascii="FS Elliot" w:hAnsi="FS Elliot"/>
                      <w:color w:val="000000"/>
                      <w:sz w:val="24"/>
                      <w:szCs w:val="28"/>
                    </w:rPr>
                    <w:t>X-rays per annum</w:t>
                  </w:r>
                </w:p>
              </w:tc>
              <w:tc>
                <w:tcPr>
                  <w:tcW w:w="2118" w:type="dxa"/>
                  <w:tcMar>
                    <w:top w:w="40" w:type="dxa"/>
                    <w:left w:w="40" w:type="dxa"/>
                    <w:bottom w:w="40" w:type="dxa"/>
                    <w:right w:w="40" w:type="dxa"/>
                  </w:tcMar>
                  <w:vAlign w:val="center"/>
                </w:tcPr>
                <w:p w14:paraId="4A16833A" w14:textId="77777777" w:rsidR="00633BFF" w:rsidRPr="00995ADB" w:rsidRDefault="00633BFF" w:rsidP="00633BFF">
                  <w:pPr>
                    <w:jc w:val="center"/>
                    <w:rPr>
                      <w:rFonts w:ascii="FS Elliot" w:hAnsi="FS Elliot"/>
                      <w:sz w:val="24"/>
                      <w:szCs w:val="28"/>
                    </w:rPr>
                  </w:pPr>
                  <w:r w:rsidRPr="00995ADB">
                    <w:rPr>
                      <w:rFonts w:ascii="FS Elliot" w:hAnsi="FS Elliot"/>
                      <w:sz w:val="24"/>
                      <w:szCs w:val="28"/>
                    </w:rPr>
                    <w:t>As necessary</w:t>
                  </w:r>
                </w:p>
              </w:tc>
              <w:tc>
                <w:tcPr>
                  <w:tcW w:w="2154" w:type="dxa"/>
                  <w:tcMar>
                    <w:top w:w="40" w:type="dxa"/>
                    <w:left w:w="40" w:type="dxa"/>
                    <w:bottom w:w="40" w:type="dxa"/>
                    <w:right w:w="40" w:type="dxa"/>
                  </w:tcMar>
                  <w:vAlign w:val="center"/>
                </w:tcPr>
                <w:p w14:paraId="5CB52907" w14:textId="77777777" w:rsidR="00633BFF" w:rsidRPr="00995ADB" w:rsidRDefault="00633BFF" w:rsidP="00633BFF">
                  <w:pPr>
                    <w:jc w:val="center"/>
                    <w:rPr>
                      <w:rFonts w:ascii="FS Elliot" w:hAnsi="FS Elliot"/>
                      <w:sz w:val="24"/>
                      <w:szCs w:val="28"/>
                    </w:rPr>
                  </w:pPr>
                  <w:r w:rsidRPr="00995ADB">
                    <w:rPr>
                      <w:rFonts w:ascii="FS Elliot" w:hAnsi="FS Elliot"/>
                      <w:sz w:val="24"/>
                      <w:szCs w:val="28"/>
                    </w:rPr>
                    <w:t>As necessary</w:t>
                  </w:r>
                </w:p>
              </w:tc>
              <w:tc>
                <w:tcPr>
                  <w:tcW w:w="1958" w:type="dxa"/>
                  <w:vAlign w:val="center"/>
                </w:tcPr>
                <w:p w14:paraId="2CF3CD08" w14:textId="77777777" w:rsidR="00633BFF" w:rsidRPr="00995ADB" w:rsidRDefault="00633BFF" w:rsidP="00633BFF">
                  <w:pPr>
                    <w:jc w:val="center"/>
                    <w:rPr>
                      <w:rFonts w:ascii="FS Elliot" w:hAnsi="FS Elliot"/>
                      <w:sz w:val="24"/>
                      <w:szCs w:val="28"/>
                    </w:rPr>
                  </w:pPr>
                  <w:r w:rsidRPr="00995ADB">
                    <w:rPr>
                      <w:rFonts w:ascii="FS Elliot" w:hAnsi="FS Elliot"/>
                      <w:sz w:val="24"/>
                      <w:szCs w:val="28"/>
                    </w:rPr>
                    <w:t>As necessary</w:t>
                  </w:r>
                </w:p>
              </w:tc>
            </w:tr>
          </w:tbl>
          <w:p w14:paraId="4091B06A" w14:textId="77777777" w:rsidR="00F6765B" w:rsidRPr="00995ADB" w:rsidRDefault="00F6765B">
            <w:pPr>
              <w:rPr>
                <w:rFonts w:ascii="FS Elliot" w:hAnsi="FS Elliot"/>
              </w:rPr>
            </w:pPr>
          </w:p>
        </w:tc>
        <w:tc>
          <w:tcPr>
            <w:tcW w:w="167" w:type="dxa"/>
          </w:tcPr>
          <w:p w14:paraId="3029A8FA" w14:textId="77777777" w:rsidR="00F6765B" w:rsidRPr="00995ADB" w:rsidRDefault="00F6765B">
            <w:pPr>
              <w:pStyle w:val="EmptyLayoutCell"/>
              <w:rPr>
                <w:rFonts w:ascii="FS Elliot" w:hAnsi="FS Elliot"/>
              </w:rPr>
            </w:pPr>
          </w:p>
        </w:tc>
      </w:tr>
      <w:tr w:rsidR="00BF4642" w:rsidRPr="00995ADB" w14:paraId="4CF156E0" w14:textId="77777777" w:rsidTr="00BF7D44">
        <w:trPr>
          <w:trHeight w:val="675"/>
        </w:trPr>
        <w:tc>
          <w:tcPr>
            <w:tcW w:w="523" w:type="dxa"/>
          </w:tcPr>
          <w:p w14:paraId="5BD0F6AC" w14:textId="77777777" w:rsidR="00BF4642" w:rsidRPr="00995ADB" w:rsidRDefault="00BF4642">
            <w:pPr>
              <w:pStyle w:val="EmptyLayoutCell"/>
              <w:rPr>
                <w:rFonts w:ascii="FS Elliot" w:hAnsi="FS Elliot"/>
              </w:rPr>
            </w:pPr>
          </w:p>
        </w:tc>
        <w:tc>
          <w:tcPr>
            <w:tcW w:w="6" w:type="dxa"/>
          </w:tcPr>
          <w:p w14:paraId="7A940836" w14:textId="77777777" w:rsidR="00BF4642" w:rsidRPr="00995ADB" w:rsidRDefault="00BF4642">
            <w:pPr>
              <w:pStyle w:val="EmptyLayoutCell"/>
              <w:rPr>
                <w:rFonts w:ascii="FS Elliot" w:hAnsi="FS Elliot"/>
              </w:rPr>
            </w:pPr>
          </w:p>
        </w:tc>
        <w:tc>
          <w:tcPr>
            <w:tcW w:w="6" w:type="dxa"/>
          </w:tcPr>
          <w:p w14:paraId="1C0BF6C1" w14:textId="77777777" w:rsidR="00BF4642" w:rsidRPr="00995ADB" w:rsidRDefault="00BF4642">
            <w:pPr>
              <w:pStyle w:val="EmptyLayoutCell"/>
              <w:rPr>
                <w:rFonts w:ascii="FS Elliot" w:hAnsi="FS Elliot"/>
              </w:rPr>
            </w:pPr>
          </w:p>
        </w:tc>
        <w:tc>
          <w:tcPr>
            <w:tcW w:w="8" w:type="dxa"/>
          </w:tcPr>
          <w:p w14:paraId="12061CC3" w14:textId="77777777" w:rsidR="00BF4642" w:rsidRPr="00995ADB" w:rsidRDefault="00BF4642">
            <w:pPr>
              <w:pStyle w:val="EmptyLayoutCell"/>
              <w:rPr>
                <w:rFonts w:ascii="FS Elliot" w:hAnsi="FS Elliot"/>
              </w:rPr>
            </w:pPr>
          </w:p>
        </w:tc>
        <w:tc>
          <w:tcPr>
            <w:tcW w:w="60" w:type="dxa"/>
          </w:tcPr>
          <w:p w14:paraId="0F8A25BB" w14:textId="77777777" w:rsidR="00BF4642" w:rsidRPr="00995ADB" w:rsidRDefault="00BF4642">
            <w:pPr>
              <w:pStyle w:val="EmptyLayoutCell"/>
              <w:rPr>
                <w:rFonts w:ascii="FS Elliot" w:hAnsi="FS Elliot"/>
                <w:sz w:val="18"/>
              </w:rPr>
            </w:pPr>
          </w:p>
        </w:tc>
        <w:tc>
          <w:tcPr>
            <w:tcW w:w="11058" w:type="dxa"/>
            <w:gridSpan w:val="3"/>
          </w:tcPr>
          <w:p w14:paraId="41D635F3" w14:textId="77777777" w:rsidR="009942E3" w:rsidRPr="00995ADB" w:rsidRDefault="00995ADB" w:rsidP="00BF7D44">
            <w:pPr>
              <w:jc w:val="center"/>
              <w:rPr>
                <w:rFonts w:ascii="FS Elliot" w:hAnsi="FS Elliot"/>
                <w:sz w:val="18"/>
              </w:rPr>
            </w:pPr>
            <w:r>
              <w:rPr>
                <w:noProof/>
                <w:lang w:val="en-GB" w:eastAsia="zh-CN"/>
              </w:rPr>
              <w:drawing>
                <wp:anchor distT="0" distB="0" distL="114300" distR="114300" simplePos="0" relativeHeight="251668992" behindDoc="0" locked="0" layoutInCell="1" allowOverlap="1" wp14:anchorId="2771559A" wp14:editId="41EDABF1">
                  <wp:simplePos x="0" y="0"/>
                  <wp:positionH relativeFrom="column">
                    <wp:posOffset>2062081</wp:posOffset>
                  </wp:positionH>
                  <wp:positionV relativeFrom="paragraph">
                    <wp:posOffset>147217</wp:posOffset>
                  </wp:positionV>
                  <wp:extent cx="2604977" cy="844506"/>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604977" cy="844506"/>
                          </a:xfrm>
                          <a:prstGeom prst="rect">
                            <a:avLst/>
                          </a:prstGeom>
                        </pic:spPr>
                      </pic:pic>
                    </a:graphicData>
                  </a:graphic>
                  <wp14:sizeRelH relativeFrom="margin">
                    <wp14:pctWidth>0</wp14:pctWidth>
                  </wp14:sizeRelH>
                  <wp14:sizeRelV relativeFrom="margin">
                    <wp14:pctHeight>0</wp14:pctHeight>
                  </wp14:sizeRelV>
                </wp:anchor>
              </w:drawing>
            </w:r>
            <w:r w:rsidR="00BF7D44" w:rsidRPr="00995ADB">
              <w:rPr>
                <w:rFonts w:ascii="FS Elliot" w:hAnsi="FS Elliot"/>
                <w:noProof/>
                <w:lang w:val="en-GB" w:eastAsia="zh-CN"/>
              </w:rPr>
              <mc:AlternateContent>
                <mc:Choice Requires="wps">
                  <w:drawing>
                    <wp:anchor distT="45720" distB="45720" distL="114300" distR="114300" simplePos="0" relativeHeight="251663872" behindDoc="0" locked="0" layoutInCell="1" allowOverlap="1" wp14:anchorId="55EA22D4" wp14:editId="1246F689">
                      <wp:simplePos x="0" y="0"/>
                      <wp:positionH relativeFrom="column">
                        <wp:posOffset>46990</wp:posOffset>
                      </wp:positionH>
                      <wp:positionV relativeFrom="paragraph">
                        <wp:posOffset>124460</wp:posOffset>
                      </wp:positionV>
                      <wp:extent cx="16954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404620"/>
                              </a:xfrm>
                              <a:prstGeom prst="rect">
                                <a:avLst/>
                              </a:prstGeom>
                              <a:solidFill>
                                <a:srgbClr val="FFFFFF"/>
                              </a:solidFill>
                              <a:ln w="9525">
                                <a:noFill/>
                                <a:miter lim="800000"/>
                                <a:headEnd/>
                                <a:tailEnd/>
                              </a:ln>
                            </wps:spPr>
                            <wps:txbx>
                              <w:txbxContent>
                                <w:p w14:paraId="2A283BC2" w14:textId="77777777" w:rsidR="00BF7D44" w:rsidRPr="00BF7D44" w:rsidRDefault="00BF7D44" w:rsidP="00BF7D44">
                                  <w:pPr>
                                    <w:rPr>
                                      <w:rFonts w:ascii="FS Elliot" w:hAnsi="FS Elliot"/>
                                      <w:color w:val="000000"/>
                                      <w:lang w:val="en-GB" w:eastAsia="zh-CN"/>
                                    </w:rPr>
                                  </w:pPr>
                                  <w:proofErr w:type="spellStart"/>
                                  <w:r w:rsidRPr="00BF7D44">
                                    <w:rPr>
                                      <w:rFonts w:ascii="FS Elliot" w:hAnsi="FS Elliot"/>
                                      <w:color w:val="000000"/>
                                      <w:lang w:val="en-GB" w:eastAsia="zh-CN"/>
                                    </w:rPr>
                                    <w:t>Alvington</w:t>
                                  </w:r>
                                  <w:proofErr w:type="spellEnd"/>
                                  <w:r w:rsidRPr="00BF7D44">
                                    <w:rPr>
                                      <w:rFonts w:ascii="FS Elliot" w:hAnsi="FS Elliot"/>
                                      <w:color w:val="000000"/>
                                      <w:lang w:val="en-GB" w:eastAsia="zh-CN"/>
                                    </w:rPr>
                                    <w:t xml:space="preserve"> House Dental</w:t>
                                  </w:r>
                                </w:p>
                                <w:p w14:paraId="64893A6C" w14:textId="77777777" w:rsidR="00BF7D44" w:rsidRPr="00BF7D44" w:rsidRDefault="00BF7D44" w:rsidP="00BF7D44">
                                  <w:pPr>
                                    <w:rPr>
                                      <w:rFonts w:ascii="FS Elliot" w:hAnsi="FS Elliot"/>
                                      <w:color w:val="000000"/>
                                      <w:lang w:val="en-GB" w:eastAsia="zh-CN"/>
                                    </w:rPr>
                                  </w:pPr>
                                  <w:r w:rsidRPr="00BF7D44">
                                    <w:rPr>
                                      <w:rFonts w:ascii="FS Elliot" w:hAnsi="FS Elliot"/>
                                      <w:color w:val="000000"/>
                                      <w:lang w:val="en-GB" w:eastAsia="zh-CN"/>
                                    </w:rPr>
                                    <w:t>112 Northgate Street</w:t>
                                  </w:r>
                                </w:p>
                                <w:p w14:paraId="7F931CDE" w14:textId="77777777" w:rsidR="00BF7D44" w:rsidRPr="00BF7D44" w:rsidRDefault="00BF7D44" w:rsidP="00BF7D44">
                                  <w:pPr>
                                    <w:rPr>
                                      <w:rFonts w:ascii="FS Elliot" w:hAnsi="FS Elliot"/>
                                      <w:color w:val="000000"/>
                                      <w:lang w:val="en-GB" w:eastAsia="zh-CN"/>
                                    </w:rPr>
                                  </w:pPr>
                                  <w:r w:rsidRPr="00BF7D44">
                                    <w:rPr>
                                      <w:rFonts w:ascii="FS Elliot" w:hAnsi="FS Elliot"/>
                                      <w:color w:val="000000"/>
                                      <w:lang w:val="en-GB" w:eastAsia="zh-CN"/>
                                    </w:rPr>
                                    <w:t>Bury St Edmunds</w:t>
                                  </w:r>
                                </w:p>
                                <w:p w14:paraId="49C77678" w14:textId="77777777" w:rsidR="00BF7D44" w:rsidRPr="00BF7D44" w:rsidRDefault="00BF7D44" w:rsidP="00BF7D44">
                                  <w:pPr>
                                    <w:rPr>
                                      <w:rFonts w:ascii="FS Elliot" w:hAnsi="FS Elliot"/>
                                      <w:color w:val="000000"/>
                                      <w:lang w:val="en-GB" w:eastAsia="zh-CN"/>
                                    </w:rPr>
                                  </w:pPr>
                                  <w:r w:rsidRPr="00BF7D44">
                                    <w:rPr>
                                      <w:rFonts w:ascii="FS Elliot" w:hAnsi="FS Elliot"/>
                                      <w:color w:val="000000"/>
                                      <w:lang w:val="en-GB" w:eastAsia="zh-CN"/>
                                    </w:rPr>
                                    <w:t>Suffolk</w:t>
                                  </w:r>
                                </w:p>
                                <w:p w14:paraId="0418C352" w14:textId="77777777" w:rsidR="00587704" w:rsidRDefault="00BF7D44" w:rsidP="00BF7D44">
                                  <w:r w:rsidRPr="00BF7D44">
                                    <w:rPr>
                                      <w:rFonts w:ascii="FS Elliot" w:hAnsi="FS Elliot"/>
                                      <w:color w:val="000000"/>
                                      <w:lang w:val="en-GB" w:eastAsia="zh-CN"/>
                                    </w:rPr>
                                    <w:t>IP33 1HP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A22D4" id="_x0000_s1028" type="#_x0000_t202" style="position:absolute;left:0;text-align:left;margin-left:3.7pt;margin-top:9.8pt;width:133.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" stroked="f">
                      <v:textbox style="mso-fit-shape-to-text:t">
                        <w:txbxContent>
                          <w:p w14:paraId="2A283BC2" w14:textId="77777777" w:rsidR="00BF7D44" w:rsidRPr="00BF7D44" w:rsidRDefault="00BF7D44" w:rsidP="00BF7D44">
                            <w:pPr>
                              <w:rPr>
                                <w:rFonts w:ascii="FS Elliot" w:hAnsi="FS Elliot"/>
                                <w:color w:val="000000"/>
                                <w:lang w:val="en-GB" w:eastAsia="zh-CN"/>
                              </w:rPr>
                            </w:pPr>
                            <w:proofErr w:type="spellStart"/>
                            <w:r w:rsidRPr="00BF7D44">
                              <w:rPr>
                                <w:rFonts w:ascii="FS Elliot" w:hAnsi="FS Elliot"/>
                                <w:color w:val="000000"/>
                                <w:lang w:val="en-GB" w:eastAsia="zh-CN"/>
                              </w:rPr>
                              <w:t>Alvington</w:t>
                            </w:r>
                            <w:proofErr w:type="spellEnd"/>
                            <w:r w:rsidRPr="00BF7D44">
                              <w:rPr>
                                <w:rFonts w:ascii="FS Elliot" w:hAnsi="FS Elliot"/>
                                <w:color w:val="000000"/>
                                <w:lang w:val="en-GB" w:eastAsia="zh-CN"/>
                              </w:rPr>
                              <w:t xml:space="preserve"> House Dental</w:t>
                            </w:r>
                          </w:p>
                          <w:p w14:paraId="64893A6C" w14:textId="77777777" w:rsidR="00BF7D44" w:rsidRPr="00BF7D44" w:rsidRDefault="00BF7D44" w:rsidP="00BF7D44">
                            <w:pPr>
                              <w:rPr>
                                <w:rFonts w:ascii="FS Elliot" w:hAnsi="FS Elliot"/>
                                <w:color w:val="000000"/>
                                <w:lang w:val="en-GB" w:eastAsia="zh-CN"/>
                              </w:rPr>
                            </w:pPr>
                            <w:r w:rsidRPr="00BF7D44">
                              <w:rPr>
                                <w:rFonts w:ascii="FS Elliot" w:hAnsi="FS Elliot"/>
                                <w:color w:val="000000"/>
                                <w:lang w:val="en-GB" w:eastAsia="zh-CN"/>
                              </w:rPr>
                              <w:t>112 Northgate Street</w:t>
                            </w:r>
                          </w:p>
                          <w:p w14:paraId="7F931CDE" w14:textId="77777777" w:rsidR="00BF7D44" w:rsidRPr="00BF7D44" w:rsidRDefault="00BF7D44" w:rsidP="00BF7D44">
                            <w:pPr>
                              <w:rPr>
                                <w:rFonts w:ascii="FS Elliot" w:hAnsi="FS Elliot"/>
                                <w:color w:val="000000"/>
                                <w:lang w:val="en-GB" w:eastAsia="zh-CN"/>
                              </w:rPr>
                            </w:pPr>
                            <w:r w:rsidRPr="00BF7D44">
                              <w:rPr>
                                <w:rFonts w:ascii="FS Elliot" w:hAnsi="FS Elliot"/>
                                <w:color w:val="000000"/>
                                <w:lang w:val="en-GB" w:eastAsia="zh-CN"/>
                              </w:rPr>
                              <w:t>Bury St Edmunds</w:t>
                            </w:r>
                          </w:p>
                          <w:p w14:paraId="49C77678" w14:textId="77777777" w:rsidR="00BF7D44" w:rsidRPr="00BF7D44" w:rsidRDefault="00BF7D44" w:rsidP="00BF7D44">
                            <w:pPr>
                              <w:rPr>
                                <w:rFonts w:ascii="FS Elliot" w:hAnsi="FS Elliot"/>
                                <w:color w:val="000000"/>
                                <w:lang w:val="en-GB" w:eastAsia="zh-CN"/>
                              </w:rPr>
                            </w:pPr>
                            <w:r w:rsidRPr="00BF7D44">
                              <w:rPr>
                                <w:rFonts w:ascii="FS Elliot" w:hAnsi="FS Elliot"/>
                                <w:color w:val="000000"/>
                                <w:lang w:val="en-GB" w:eastAsia="zh-CN"/>
                              </w:rPr>
                              <w:t>Suffolk</w:t>
                            </w:r>
                          </w:p>
                          <w:p w14:paraId="0418C352" w14:textId="77777777" w:rsidR="00587704" w:rsidRDefault="00BF7D44" w:rsidP="00BF7D44">
                            <w:r w:rsidRPr="00BF7D44">
                              <w:rPr>
                                <w:rFonts w:ascii="FS Elliot" w:hAnsi="FS Elliot"/>
                                <w:color w:val="000000"/>
                                <w:lang w:val="en-GB" w:eastAsia="zh-CN"/>
                              </w:rPr>
                              <w:t>IP33 1HP</w:t>
                            </w:r>
                          </w:p>
                        </w:txbxContent>
                      </v:textbox>
                    </v:shape>
                  </w:pict>
                </mc:Fallback>
              </mc:AlternateContent>
            </w:r>
            <w:r w:rsidR="009942E3" w:rsidRPr="00995ADB">
              <w:rPr>
                <w:rFonts w:ascii="FS Elliot" w:eastAsia="FS Elliot" w:hAnsi="FS Elliot"/>
                <w:color w:val="262626"/>
                <w:sz w:val="18"/>
              </w:rPr>
              <w:t>*Terms and conditions apply – further information can be found in your Membership Application pack</w:t>
            </w:r>
          </w:p>
          <w:p w14:paraId="51E07BE6" w14:textId="77777777" w:rsidR="00BF4642" w:rsidRPr="00995ADB" w:rsidRDefault="00995ADB" w:rsidP="009942E3">
            <w:pPr>
              <w:rPr>
                <w:rFonts w:ascii="FS Elliot" w:hAnsi="FS Elliot"/>
                <w:sz w:val="18"/>
              </w:rPr>
            </w:pPr>
            <w:r>
              <w:rPr>
                <w:noProof/>
                <w:lang w:val="en-GB" w:eastAsia="zh-CN"/>
              </w:rPr>
              <w:drawing>
                <wp:anchor distT="0" distB="0" distL="114300" distR="114300" simplePos="0" relativeHeight="251666944" behindDoc="0" locked="0" layoutInCell="1" allowOverlap="1" wp14:anchorId="476C9F3D" wp14:editId="2D25CD37">
                  <wp:simplePos x="0" y="0"/>
                  <wp:positionH relativeFrom="column">
                    <wp:posOffset>5071140</wp:posOffset>
                  </wp:positionH>
                  <wp:positionV relativeFrom="paragraph">
                    <wp:posOffset>207010</wp:posOffset>
                  </wp:positionV>
                  <wp:extent cx="1360805" cy="520700"/>
                  <wp:effectExtent l="0" t="0" r="0" b="0"/>
                  <wp:wrapNone/>
                  <wp:docPr id="6" name="Picture 6" descr="cid:image001.png@01D58276.319A384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8276.319A38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60805" cy="520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40" w:type="dxa"/>
          </w:tcPr>
          <w:p w14:paraId="2BFE117B" w14:textId="77777777" w:rsidR="00BF4642" w:rsidRPr="00995ADB" w:rsidRDefault="00BF4642">
            <w:pPr>
              <w:pStyle w:val="EmptyLayoutCell"/>
              <w:rPr>
                <w:rFonts w:ascii="FS Elliot" w:hAnsi="FS Elliot"/>
              </w:rPr>
            </w:pPr>
          </w:p>
        </w:tc>
      </w:tr>
      <w:tr w:rsidR="00BF4642" w:rsidRPr="00995ADB" w14:paraId="115B6329" w14:textId="77777777" w:rsidTr="000610D3">
        <w:trPr>
          <w:gridAfter w:val="4"/>
          <w:wAfter w:w="11198" w:type="dxa"/>
          <w:trHeight w:val="415"/>
        </w:trPr>
        <w:tc>
          <w:tcPr>
            <w:tcW w:w="523" w:type="dxa"/>
          </w:tcPr>
          <w:p w14:paraId="619EBC3E" w14:textId="77777777" w:rsidR="00BF4642" w:rsidRPr="00995ADB" w:rsidRDefault="00BF4642">
            <w:pPr>
              <w:pStyle w:val="EmptyLayoutCell"/>
              <w:rPr>
                <w:rFonts w:ascii="FS Elliot" w:hAnsi="FS Elliot"/>
              </w:rPr>
            </w:pPr>
          </w:p>
        </w:tc>
        <w:tc>
          <w:tcPr>
            <w:tcW w:w="6" w:type="dxa"/>
          </w:tcPr>
          <w:p w14:paraId="21A893CE" w14:textId="77777777" w:rsidR="00BF4642" w:rsidRPr="00995ADB" w:rsidRDefault="00BF4642">
            <w:pPr>
              <w:pStyle w:val="EmptyLayoutCell"/>
              <w:rPr>
                <w:rFonts w:ascii="FS Elliot" w:hAnsi="FS Elliot"/>
              </w:rPr>
            </w:pPr>
          </w:p>
        </w:tc>
        <w:tc>
          <w:tcPr>
            <w:tcW w:w="6" w:type="dxa"/>
          </w:tcPr>
          <w:p w14:paraId="5B3B1449" w14:textId="77777777" w:rsidR="00BF4642" w:rsidRPr="00995ADB" w:rsidRDefault="00BF4642">
            <w:pPr>
              <w:pStyle w:val="EmptyLayoutCell"/>
              <w:rPr>
                <w:rFonts w:ascii="FS Elliot" w:hAnsi="FS Elliot"/>
              </w:rPr>
            </w:pPr>
          </w:p>
        </w:tc>
        <w:tc>
          <w:tcPr>
            <w:tcW w:w="8" w:type="dxa"/>
          </w:tcPr>
          <w:p w14:paraId="0486152E" w14:textId="77777777" w:rsidR="00BF4642" w:rsidRPr="00995ADB" w:rsidRDefault="00BF4642">
            <w:pPr>
              <w:pStyle w:val="EmptyLayoutCell"/>
              <w:rPr>
                <w:rFonts w:ascii="FS Elliot" w:hAnsi="FS Elliot"/>
              </w:rPr>
            </w:pPr>
          </w:p>
        </w:tc>
        <w:tc>
          <w:tcPr>
            <w:tcW w:w="60" w:type="dxa"/>
          </w:tcPr>
          <w:p w14:paraId="26E74554" w14:textId="77777777" w:rsidR="00BF4642" w:rsidRPr="00995ADB" w:rsidRDefault="00BF4642">
            <w:pPr>
              <w:pStyle w:val="EmptyLayoutCell"/>
              <w:rPr>
                <w:rFonts w:ascii="FS Elliot" w:hAnsi="FS Elliot"/>
              </w:rPr>
            </w:pPr>
          </w:p>
        </w:tc>
      </w:tr>
    </w:tbl>
    <w:p w14:paraId="79F7E5D8" w14:textId="77777777" w:rsidR="00995ADB" w:rsidRDefault="00995ADB" w:rsidP="000C13AF">
      <w:pPr>
        <w:tabs>
          <w:tab w:val="left" w:pos="1122"/>
        </w:tabs>
        <w:rPr>
          <w:rFonts w:ascii="FS Elliot" w:hAnsi="FS Elliot"/>
        </w:rPr>
      </w:pPr>
    </w:p>
    <w:p w14:paraId="36399A63" w14:textId="77777777" w:rsidR="00F6765B" w:rsidRPr="00995ADB" w:rsidRDefault="00995ADB" w:rsidP="00995ADB">
      <w:pPr>
        <w:tabs>
          <w:tab w:val="left" w:pos="4119"/>
        </w:tabs>
        <w:rPr>
          <w:rFonts w:ascii="FS Elliot" w:hAnsi="FS Elliot"/>
        </w:rPr>
      </w:pPr>
      <w:r>
        <w:rPr>
          <w:rFonts w:ascii="FS Elliot" w:hAnsi="FS Elliot"/>
        </w:rPr>
        <w:tab/>
      </w:r>
    </w:p>
    <w:sectPr w:rsidR="00F6765B" w:rsidRPr="00995ADB" w:rsidSect="003A4AC7">
      <w:pgSz w:w="11907" w:h="16839" w:code="9"/>
      <w:pgMar w:top="0" w:right="0" w:bottom="0" w:left="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Elliot">
    <w:altName w:val="Calibri"/>
    <w:charset w:val="00"/>
    <w:family w:val="auto"/>
    <w:pitch w:val="variable"/>
    <w:sig w:usb0="A000022F" w:usb1="5000206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E767C"/>
    <w:multiLevelType w:val="hybridMultilevel"/>
    <w:tmpl w:val="03704934"/>
    <w:lvl w:ilvl="0" w:tplc="A60C97B2">
      <w:numFmt w:val="bullet"/>
      <w:lvlText w:val="-"/>
      <w:lvlJc w:val="left"/>
      <w:pPr>
        <w:ind w:left="720" w:hanging="360"/>
      </w:pPr>
      <w:rPr>
        <w:rFonts w:ascii="FS Elliot" w:eastAsia="FS Elliot" w:hAnsi="FS Ellio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57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640"/>
    <w:rsid w:val="000337D7"/>
    <w:rsid w:val="000610D3"/>
    <w:rsid w:val="000B0622"/>
    <w:rsid w:val="000C13AF"/>
    <w:rsid w:val="000E1514"/>
    <w:rsid w:val="000E2A2F"/>
    <w:rsid w:val="00134A74"/>
    <w:rsid w:val="001458BE"/>
    <w:rsid w:val="00184E68"/>
    <w:rsid w:val="001C51AF"/>
    <w:rsid w:val="001D1873"/>
    <w:rsid w:val="001D3889"/>
    <w:rsid w:val="00210AAC"/>
    <w:rsid w:val="00246249"/>
    <w:rsid w:val="002B0D0D"/>
    <w:rsid w:val="002C01E9"/>
    <w:rsid w:val="002D3F21"/>
    <w:rsid w:val="00306576"/>
    <w:rsid w:val="00365DAF"/>
    <w:rsid w:val="003A2E69"/>
    <w:rsid w:val="003A3929"/>
    <w:rsid w:val="003A4AC7"/>
    <w:rsid w:val="003B29DB"/>
    <w:rsid w:val="003B7DFE"/>
    <w:rsid w:val="00421B44"/>
    <w:rsid w:val="00424881"/>
    <w:rsid w:val="00425A7F"/>
    <w:rsid w:val="004303FE"/>
    <w:rsid w:val="00432640"/>
    <w:rsid w:val="004570CA"/>
    <w:rsid w:val="004578EB"/>
    <w:rsid w:val="00493098"/>
    <w:rsid w:val="004D018A"/>
    <w:rsid w:val="004F3F88"/>
    <w:rsid w:val="00507634"/>
    <w:rsid w:val="005313F2"/>
    <w:rsid w:val="00537682"/>
    <w:rsid w:val="00587704"/>
    <w:rsid w:val="005B3EDB"/>
    <w:rsid w:val="005B74C6"/>
    <w:rsid w:val="00600C11"/>
    <w:rsid w:val="00633BFF"/>
    <w:rsid w:val="00673E6B"/>
    <w:rsid w:val="006C2A2C"/>
    <w:rsid w:val="006D3FDD"/>
    <w:rsid w:val="006F34C2"/>
    <w:rsid w:val="007324FA"/>
    <w:rsid w:val="00757356"/>
    <w:rsid w:val="00773221"/>
    <w:rsid w:val="0077759D"/>
    <w:rsid w:val="007E3D9D"/>
    <w:rsid w:val="007E5499"/>
    <w:rsid w:val="00840ECC"/>
    <w:rsid w:val="00873AB6"/>
    <w:rsid w:val="0087541C"/>
    <w:rsid w:val="00885050"/>
    <w:rsid w:val="008B143C"/>
    <w:rsid w:val="009203C5"/>
    <w:rsid w:val="009308C1"/>
    <w:rsid w:val="009441B0"/>
    <w:rsid w:val="009616E8"/>
    <w:rsid w:val="009942E3"/>
    <w:rsid w:val="00995ADB"/>
    <w:rsid w:val="009C3B8C"/>
    <w:rsid w:val="009D3458"/>
    <w:rsid w:val="009F56C9"/>
    <w:rsid w:val="00A05695"/>
    <w:rsid w:val="00A10E76"/>
    <w:rsid w:val="00A22299"/>
    <w:rsid w:val="00A33C02"/>
    <w:rsid w:val="00A80513"/>
    <w:rsid w:val="00AE222F"/>
    <w:rsid w:val="00AF0538"/>
    <w:rsid w:val="00AF7296"/>
    <w:rsid w:val="00B12735"/>
    <w:rsid w:val="00B42994"/>
    <w:rsid w:val="00B6603C"/>
    <w:rsid w:val="00B952C2"/>
    <w:rsid w:val="00BA27D8"/>
    <w:rsid w:val="00BE6E99"/>
    <w:rsid w:val="00BF4642"/>
    <w:rsid w:val="00BF7D44"/>
    <w:rsid w:val="00C04E66"/>
    <w:rsid w:val="00C167BF"/>
    <w:rsid w:val="00C86779"/>
    <w:rsid w:val="00C94EF0"/>
    <w:rsid w:val="00CA00C1"/>
    <w:rsid w:val="00CB1E52"/>
    <w:rsid w:val="00CB24B5"/>
    <w:rsid w:val="00D21832"/>
    <w:rsid w:val="00D21E04"/>
    <w:rsid w:val="00D33571"/>
    <w:rsid w:val="00D61E24"/>
    <w:rsid w:val="00D657A4"/>
    <w:rsid w:val="00D73E87"/>
    <w:rsid w:val="00D9577A"/>
    <w:rsid w:val="00D960A0"/>
    <w:rsid w:val="00DE5B84"/>
    <w:rsid w:val="00E57E4A"/>
    <w:rsid w:val="00E65302"/>
    <w:rsid w:val="00E65EE9"/>
    <w:rsid w:val="00EA31DC"/>
    <w:rsid w:val="00EB0570"/>
    <w:rsid w:val="00ED00A7"/>
    <w:rsid w:val="00ED05A7"/>
    <w:rsid w:val="00F22622"/>
    <w:rsid w:val="00F4428A"/>
    <w:rsid w:val="00F64E7E"/>
    <w:rsid w:val="00F6765B"/>
    <w:rsid w:val="00F82307"/>
    <w:rsid w:val="00FB6AE6"/>
    <w:rsid w:val="00FB72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2CF8B"/>
  <w15:chartTrackingRefBased/>
  <w15:docId w15:val="{C789DE7E-4896-4E7B-A43A-02385B37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 w:type="paragraph" w:styleId="ListParagraph">
    <w:name w:val="List Paragraph"/>
    <w:basedOn w:val="Normal"/>
    <w:uiPriority w:val="34"/>
    <w:qFormat/>
    <w:rsid w:val="00CB1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93827">
      <w:bodyDiv w:val="1"/>
      <w:marLeft w:val="0"/>
      <w:marRight w:val="0"/>
      <w:marTop w:val="0"/>
      <w:marBottom w:val="0"/>
      <w:divBdr>
        <w:top w:val="none" w:sz="0" w:space="0" w:color="auto"/>
        <w:left w:val="none" w:sz="0" w:space="0" w:color="auto"/>
        <w:bottom w:val="none" w:sz="0" w:space="0" w:color="auto"/>
        <w:right w:val="none" w:sz="0" w:space="0" w:color="auto"/>
      </w:divBdr>
      <w:divsChild>
        <w:div w:id="2029137676">
          <w:marLeft w:val="0"/>
          <w:marRight w:val="0"/>
          <w:marTop w:val="0"/>
          <w:marBottom w:val="0"/>
          <w:divBdr>
            <w:top w:val="none" w:sz="0" w:space="0" w:color="auto"/>
            <w:left w:val="none" w:sz="0" w:space="0" w:color="auto"/>
            <w:bottom w:val="none" w:sz="0" w:space="0" w:color="auto"/>
            <w:right w:val="none" w:sz="0" w:space="0" w:color="auto"/>
          </w:divBdr>
          <w:divsChild>
            <w:div w:id="2142378546">
              <w:marLeft w:val="0"/>
              <w:marRight w:val="0"/>
              <w:marTop w:val="0"/>
              <w:marBottom w:val="0"/>
              <w:divBdr>
                <w:top w:val="none" w:sz="0" w:space="0" w:color="auto"/>
                <w:left w:val="none" w:sz="0" w:space="0" w:color="auto"/>
                <w:bottom w:val="none" w:sz="0" w:space="0" w:color="auto"/>
                <w:right w:val="none" w:sz="0" w:space="0" w:color="auto"/>
              </w:divBdr>
              <w:divsChild>
                <w:div w:id="175116562">
                  <w:marLeft w:val="0"/>
                  <w:marRight w:val="0"/>
                  <w:marTop w:val="0"/>
                  <w:marBottom w:val="0"/>
                  <w:divBdr>
                    <w:top w:val="none" w:sz="0" w:space="0" w:color="auto"/>
                    <w:left w:val="none" w:sz="0" w:space="0" w:color="auto"/>
                    <w:bottom w:val="none" w:sz="0" w:space="0" w:color="auto"/>
                    <w:right w:val="none" w:sz="0" w:space="0" w:color="auto"/>
                  </w:divBdr>
                  <w:divsChild>
                    <w:div w:id="1859806589">
                      <w:marLeft w:val="0"/>
                      <w:marRight w:val="0"/>
                      <w:marTop w:val="0"/>
                      <w:marBottom w:val="0"/>
                      <w:divBdr>
                        <w:top w:val="none" w:sz="0" w:space="0" w:color="auto"/>
                        <w:left w:val="none" w:sz="0" w:space="0" w:color="auto"/>
                        <w:bottom w:val="none" w:sz="0" w:space="0" w:color="auto"/>
                        <w:right w:val="none" w:sz="0" w:space="0" w:color="auto"/>
                      </w:divBdr>
                      <w:divsChild>
                        <w:div w:id="659577642">
                          <w:marLeft w:val="0"/>
                          <w:marRight w:val="0"/>
                          <w:marTop w:val="0"/>
                          <w:marBottom w:val="0"/>
                          <w:divBdr>
                            <w:top w:val="none" w:sz="0" w:space="0" w:color="auto"/>
                            <w:left w:val="none" w:sz="0" w:space="0" w:color="auto"/>
                            <w:bottom w:val="none" w:sz="0" w:space="0" w:color="auto"/>
                            <w:right w:val="none" w:sz="0" w:space="0" w:color="auto"/>
                          </w:divBdr>
                          <w:divsChild>
                            <w:div w:id="1401978737">
                              <w:marLeft w:val="0"/>
                              <w:marRight w:val="0"/>
                              <w:marTop w:val="0"/>
                              <w:marBottom w:val="0"/>
                              <w:divBdr>
                                <w:top w:val="none" w:sz="0" w:space="0" w:color="auto"/>
                                <w:left w:val="none" w:sz="0" w:space="0" w:color="auto"/>
                                <w:bottom w:val="none" w:sz="0" w:space="0" w:color="auto"/>
                                <w:right w:val="none" w:sz="0" w:space="0" w:color="auto"/>
                              </w:divBdr>
                              <w:divsChild>
                                <w:div w:id="115834168">
                                  <w:marLeft w:val="0"/>
                                  <w:marRight w:val="0"/>
                                  <w:marTop w:val="0"/>
                                  <w:marBottom w:val="0"/>
                                  <w:divBdr>
                                    <w:top w:val="none" w:sz="0" w:space="0" w:color="auto"/>
                                    <w:left w:val="none" w:sz="0" w:space="0" w:color="auto"/>
                                    <w:bottom w:val="none" w:sz="0" w:space="0" w:color="auto"/>
                                    <w:right w:val="none" w:sz="0" w:space="0" w:color="auto"/>
                                  </w:divBdr>
                                </w:div>
                                <w:div w:id="1806582967">
                                  <w:marLeft w:val="0"/>
                                  <w:marRight w:val="0"/>
                                  <w:marTop w:val="0"/>
                                  <w:marBottom w:val="0"/>
                                  <w:divBdr>
                                    <w:top w:val="none" w:sz="0" w:space="0" w:color="auto"/>
                                    <w:left w:val="none" w:sz="0" w:space="0" w:color="auto"/>
                                    <w:bottom w:val="none" w:sz="0" w:space="0" w:color="auto"/>
                                    <w:right w:val="none" w:sz="0" w:space="0" w:color="auto"/>
                                  </w:divBdr>
                                </w:div>
                                <w:div w:id="12760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281368">
      <w:bodyDiv w:val="1"/>
      <w:marLeft w:val="0"/>
      <w:marRight w:val="0"/>
      <w:marTop w:val="0"/>
      <w:marBottom w:val="0"/>
      <w:divBdr>
        <w:top w:val="none" w:sz="0" w:space="0" w:color="auto"/>
        <w:left w:val="none" w:sz="0" w:space="0" w:color="auto"/>
        <w:bottom w:val="none" w:sz="0" w:space="0" w:color="auto"/>
        <w:right w:val="none" w:sz="0" w:space="0" w:color="auto"/>
      </w:divBdr>
      <w:divsChild>
        <w:div w:id="1783528689">
          <w:marLeft w:val="0"/>
          <w:marRight w:val="0"/>
          <w:marTop w:val="0"/>
          <w:marBottom w:val="0"/>
          <w:divBdr>
            <w:top w:val="none" w:sz="0" w:space="0" w:color="auto"/>
            <w:left w:val="none" w:sz="0" w:space="0" w:color="auto"/>
            <w:bottom w:val="none" w:sz="0" w:space="0" w:color="auto"/>
            <w:right w:val="none" w:sz="0" w:space="0" w:color="auto"/>
          </w:divBdr>
          <w:divsChild>
            <w:div w:id="379406530">
              <w:marLeft w:val="0"/>
              <w:marRight w:val="0"/>
              <w:marTop w:val="0"/>
              <w:marBottom w:val="0"/>
              <w:divBdr>
                <w:top w:val="none" w:sz="0" w:space="0" w:color="auto"/>
                <w:left w:val="none" w:sz="0" w:space="0" w:color="auto"/>
                <w:bottom w:val="none" w:sz="0" w:space="0" w:color="auto"/>
                <w:right w:val="none" w:sz="0" w:space="0" w:color="auto"/>
              </w:divBdr>
              <w:divsChild>
                <w:div w:id="605770219">
                  <w:marLeft w:val="0"/>
                  <w:marRight w:val="0"/>
                  <w:marTop w:val="0"/>
                  <w:marBottom w:val="0"/>
                  <w:divBdr>
                    <w:top w:val="none" w:sz="0" w:space="0" w:color="auto"/>
                    <w:left w:val="none" w:sz="0" w:space="0" w:color="auto"/>
                    <w:bottom w:val="none" w:sz="0" w:space="0" w:color="auto"/>
                    <w:right w:val="none" w:sz="0" w:space="0" w:color="auto"/>
                  </w:divBdr>
                  <w:divsChild>
                    <w:div w:id="137036804">
                      <w:marLeft w:val="0"/>
                      <w:marRight w:val="0"/>
                      <w:marTop w:val="0"/>
                      <w:marBottom w:val="0"/>
                      <w:divBdr>
                        <w:top w:val="none" w:sz="0" w:space="0" w:color="auto"/>
                        <w:left w:val="none" w:sz="0" w:space="0" w:color="auto"/>
                        <w:bottom w:val="none" w:sz="0" w:space="0" w:color="auto"/>
                        <w:right w:val="none" w:sz="0" w:space="0" w:color="auto"/>
                      </w:divBdr>
                      <w:divsChild>
                        <w:div w:id="984776640">
                          <w:marLeft w:val="0"/>
                          <w:marRight w:val="0"/>
                          <w:marTop w:val="0"/>
                          <w:marBottom w:val="0"/>
                          <w:divBdr>
                            <w:top w:val="none" w:sz="0" w:space="0" w:color="auto"/>
                            <w:left w:val="none" w:sz="0" w:space="0" w:color="auto"/>
                            <w:bottom w:val="none" w:sz="0" w:space="0" w:color="auto"/>
                            <w:right w:val="none" w:sz="0" w:space="0" w:color="auto"/>
                          </w:divBdr>
                          <w:divsChild>
                            <w:div w:id="1875725257">
                              <w:marLeft w:val="0"/>
                              <w:marRight w:val="0"/>
                              <w:marTop w:val="0"/>
                              <w:marBottom w:val="0"/>
                              <w:divBdr>
                                <w:top w:val="none" w:sz="0" w:space="0" w:color="auto"/>
                                <w:left w:val="none" w:sz="0" w:space="0" w:color="auto"/>
                                <w:bottom w:val="none" w:sz="0" w:space="0" w:color="auto"/>
                                <w:right w:val="none" w:sz="0" w:space="0" w:color="auto"/>
                              </w:divBdr>
                              <w:divsChild>
                                <w:div w:id="265619451">
                                  <w:marLeft w:val="0"/>
                                  <w:marRight w:val="0"/>
                                  <w:marTop w:val="0"/>
                                  <w:marBottom w:val="0"/>
                                  <w:divBdr>
                                    <w:top w:val="none" w:sz="0" w:space="0" w:color="auto"/>
                                    <w:left w:val="none" w:sz="0" w:space="0" w:color="auto"/>
                                    <w:bottom w:val="none" w:sz="0" w:space="0" w:color="auto"/>
                                    <w:right w:val="none" w:sz="0" w:space="0" w:color="auto"/>
                                  </w:divBdr>
                                  <w:divsChild>
                                    <w:div w:id="511069822">
                                      <w:marLeft w:val="0"/>
                                      <w:marRight w:val="0"/>
                                      <w:marTop w:val="0"/>
                                      <w:marBottom w:val="0"/>
                                      <w:divBdr>
                                        <w:top w:val="none" w:sz="0" w:space="0" w:color="auto"/>
                                        <w:left w:val="none" w:sz="0" w:space="0" w:color="auto"/>
                                        <w:bottom w:val="none" w:sz="0" w:space="0" w:color="auto"/>
                                        <w:right w:val="none" w:sz="0" w:space="0" w:color="auto"/>
                                      </w:divBdr>
                                      <w:divsChild>
                                        <w:div w:id="762728607">
                                          <w:marLeft w:val="0"/>
                                          <w:marRight w:val="0"/>
                                          <w:marTop w:val="0"/>
                                          <w:marBottom w:val="0"/>
                                          <w:divBdr>
                                            <w:top w:val="none" w:sz="0" w:space="0" w:color="auto"/>
                                            <w:left w:val="none" w:sz="0" w:space="0" w:color="auto"/>
                                            <w:bottom w:val="none" w:sz="0" w:space="0" w:color="auto"/>
                                            <w:right w:val="none" w:sz="0" w:space="0" w:color="auto"/>
                                          </w:divBdr>
                                          <w:divsChild>
                                            <w:div w:id="539828317">
                                              <w:marLeft w:val="0"/>
                                              <w:marRight w:val="0"/>
                                              <w:marTop w:val="0"/>
                                              <w:marBottom w:val="0"/>
                                              <w:divBdr>
                                                <w:top w:val="none" w:sz="0" w:space="0" w:color="auto"/>
                                                <w:left w:val="none" w:sz="0" w:space="0" w:color="auto"/>
                                                <w:bottom w:val="none" w:sz="0" w:space="0" w:color="auto"/>
                                                <w:right w:val="none" w:sz="0" w:space="0" w:color="auto"/>
                                              </w:divBdr>
                                              <w:divsChild>
                                                <w:div w:id="1115370337">
                                                  <w:marLeft w:val="0"/>
                                                  <w:marRight w:val="0"/>
                                                  <w:marTop w:val="0"/>
                                                  <w:marBottom w:val="0"/>
                                                  <w:divBdr>
                                                    <w:top w:val="none" w:sz="0" w:space="0" w:color="auto"/>
                                                    <w:left w:val="none" w:sz="0" w:space="0" w:color="auto"/>
                                                    <w:bottom w:val="none" w:sz="0" w:space="0" w:color="auto"/>
                                                    <w:right w:val="none" w:sz="0" w:space="0" w:color="auto"/>
                                                  </w:divBdr>
                                                  <w:divsChild>
                                                    <w:div w:id="194002937">
                                                      <w:marLeft w:val="0"/>
                                                      <w:marRight w:val="0"/>
                                                      <w:marTop w:val="0"/>
                                                      <w:marBottom w:val="0"/>
                                                      <w:divBdr>
                                                        <w:top w:val="none" w:sz="0" w:space="0" w:color="auto"/>
                                                        <w:left w:val="none" w:sz="0" w:space="0" w:color="auto"/>
                                                        <w:bottom w:val="none" w:sz="0" w:space="0" w:color="auto"/>
                                                        <w:right w:val="none" w:sz="0" w:space="0" w:color="auto"/>
                                                      </w:divBdr>
                                                      <w:divsChild>
                                                        <w:div w:id="1145656773">
                                                          <w:marLeft w:val="0"/>
                                                          <w:marRight w:val="0"/>
                                                          <w:marTop w:val="0"/>
                                                          <w:marBottom w:val="0"/>
                                                          <w:divBdr>
                                                            <w:top w:val="none" w:sz="0" w:space="0" w:color="auto"/>
                                                            <w:left w:val="none" w:sz="0" w:space="0" w:color="auto"/>
                                                            <w:bottom w:val="none" w:sz="0" w:space="0" w:color="auto"/>
                                                            <w:right w:val="none" w:sz="0" w:space="0" w:color="auto"/>
                                                          </w:divBdr>
                                                          <w:divsChild>
                                                            <w:div w:id="411196872">
                                                              <w:marLeft w:val="0"/>
                                                              <w:marRight w:val="0"/>
                                                              <w:marTop w:val="0"/>
                                                              <w:marBottom w:val="0"/>
                                                              <w:divBdr>
                                                                <w:top w:val="none" w:sz="0" w:space="0" w:color="auto"/>
                                                                <w:left w:val="none" w:sz="0" w:space="0" w:color="auto"/>
                                                                <w:bottom w:val="none" w:sz="0" w:space="0" w:color="auto"/>
                                                                <w:right w:val="none" w:sz="0" w:space="0" w:color="auto"/>
                                                              </w:divBdr>
                                                              <w:divsChild>
                                                                <w:div w:id="460881600">
                                                                  <w:marLeft w:val="0"/>
                                                                  <w:marRight w:val="0"/>
                                                                  <w:marTop w:val="0"/>
                                                                  <w:marBottom w:val="0"/>
                                                                  <w:divBdr>
                                                                    <w:top w:val="none" w:sz="0" w:space="0" w:color="auto"/>
                                                                    <w:left w:val="none" w:sz="0" w:space="0" w:color="auto"/>
                                                                    <w:bottom w:val="none" w:sz="0" w:space="0" w:color="auto"/>
                                                                    <w:right w:val="none" w:sz="0" w:space="0" w:color="auto"/>
                                                                  </w:divBdr>
                                                                </w:div>
                                                                <w:div w:id="8403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357339">
                                      <w:marLeft w:val="0"/>
                                      <w:marRight w:val="0"/>
                                      <w:marTop w:val="0"/>
                                      <w:marBottom w:val="0"/>
                                      <w:divBdr>
                                        <w:top w:val="none" w:sz="0" w:space="0" w:color="auto"/>
                                        <w:left w:val="none" w:sz="0" w:space="0" w:color="auto"/>
                                        <w:bottom w:val="none" w:sz="0" w:space="0" w:color="auto"/>
                                        <w:right w:val="none" w:sz="0" w:space="0" w:color="auto"/>
                                      </w:divBdr>
                                      <w:divsChild>
                                        <w:div w:id="400907861">
                                          <w:marLeft w:val="0"/>
                                          <w:marRight w:val="0"/>
                                          <w:marTop w:val="0"/>
                                          <w:marBottom w:val="0"/>
                                          <w:divBdr>
                                            <w:top w:val="none" w:sz="0" w:space="0" w:color="auto"/>
                                            <w:left w:val="none" w:sz="0" w:space="0" w:color="auto"/>
                                            <w:bottom w:val="none" w:sz="0" w:space="0" w:color="auto"/>
                                            <w:right w:val="none" w:sz="0" w:space="0" w:color="auto"/>
                                          </w:divBdr>
                                          <w:divsChild>
                                            <w:div w:id="891697423">
                                              <w:marLeft w:val="0"/>
                                              <w:marRight w:val="0"/>
                                              <w:marTop w:val="0"/>
                                              <w:marBottom w:val="0"/>
                                              <w:divBdr>
                                                <w:top w:val="none" w:sz="0" w:space="0" w:color="auto"/>
                                                <w:left w:val="none" w:sz="0" w:space="0" w:color="auto"/>
                                                <w:bottom w:val="none" w:sz="0" w:space="0" w:color="auto"/>
                                                <w:right w:val="none" w:sz="0" w:space="0" w:color="auto"/>
                                              </w:divBdr>
                                              <w:divsChild>
                                                <w:div w:id="517934421">
                                                  <w:marLeft w:val="0"/>
                                                  <w:marRight w:val="0"/>
                                                  <w:marTop w:val="0"/>
                                                  <w:marBottom w:val="0"/>
                                                  <w:divBdr>
                                                    <w:top w:val="none" w:sz="0" w:space="0" w:color="auto"/>
                                                    <w:left w:val="none" w:sz="0" w:space="0" w:color="auto"/>
                                                    <w:bottom w:val="none" w:sz="0" w:space="0" w:color="auto"/>
                                                    <w:right w:val="none" w:sz="0" w:space="0" w:color="auto"/>
                                                  </w:divBdr>
                                                  <w:divsChild>
                                                    <w:div w:id="1792896782">
                                                      <w:marLeft w:val="0"/>
                                                      <w:marRight w:val="0"/>
                                                      <w:marTop w:val="0"/>
                                                      <w:marBottom w:val="0"/>
                                                      <w:divBdr>
                                                        <w:top w:val="none" w:sz="0" w:space="0" w:color="auto"/>
                                                        <w:left w:val="none" w:sz="0" w:space="0" w:color="auto"/>
                                                        <w:bottom w:val="none" w:sz="0" w:space="0" w:color="auto"/>
                                                        <w:right w:val="none" w:sz="0" w:space="0" w:color="auto"/>
                                                      </w:divBdr>
                                                      <w:divsChild>
                                                        <w:div w:id="797920221">
                                                          <w:marLeft w:val="0"/>
                                                          <w:marRight w:val="0"/>
                                                          <w:marTop w:val="0"/>
                                                          <w:marBottom w:val="0"/>
                                                          <w:divBdr>
                                                            <w:top w:val="none" w:sz="0" w:space="0" w:color="auto"/>
                                                            <w:left w:val="none" w:sz="0" w:space="0" w:color="auto"/>
                                                            <w:bottom w:val="none" w:sz="0" w:space="0" w:color="auto"/>
                                                            <w:right w:val="none" w:sz="0" w:space="0" w:color="auto"/>
                                                          </w:divBdr>
                                                          <w:divsChild>
                                                            <w:div w:id="2048213297">
                                                              <w:marLeft w:val="0"/>
                                                              <w:marRight w:val="0"/>
                                                              <w:marTop w:val="0"/>
                                                              <w:marBottom w:val="0"/>
                                                              <w:divBdr>
                                                                <w:top w:val="none" w:sz="0" w:space="0" w:color="auto"/>
                                                                <w:left w:val="none" w:sz="0" w:space="0" w:color="auto"/>
                                                                <w:bottom w:val="none" w:sz="0" w:space="0" w:color="auto"/>
                                                                <w:right w:val="none" w:sz="0" w:space="0" w:color="auto"/>
                                                              </w:divBdr>
                                                              <w:divsChild>
                                                                <w:div w:id="1716545545">
                                                                  <w:marLeft w:val="0"/>
                                                                  <w:marRight w:val="0"/>
                                                                  <w:marTop w:val="0"/>
                                                                  <w:marBottom w:val="0"/>
                                                                  <w:divBdr>
                                                                    <w:top w:val="none" w:sz="0" w:space="0" w:color="auto"/>
                                                                    <w:left w:val="none" w:sz="0" w:space="0" w:color="auto"/>
                                                                    <w:bottom w:val="none" w:sz="0" w:space="0" w:color="auto"/>
                                                                    <w:right w:val="none" w:sz="0" w:space="0" w:color="auto"/>
                                                                  </w:divBdr>
                                                                </w:div>
                                                                <w:div w:id="1260066753">
                                                                  <w:marLeft w:val="0"/>
                                                                  <w:marRight w:val="0"/>
                                                                  <w:marTop w:val="0"/>
                                                                  <w:marBottom w:val="0"/>
                                                                  <w:divBdr>
                                                                    <w:top w:val="none" w:sz="0" w:space="0" w:color="auto"/>
                                                                    <w:left w:val="none" w:sz="0" w:space="0" w:color="auto"/>
                                                                    <w:bottom w:val="none" w:sz="0" w:space="0" w:color="auto"/>
                                                                    <w:right w:val="none" w:sz="0" w:space="0" w:color="auto"/>
                                                                  </w:divBdr>
                                                                </w:div>
                                                                <w:div w:id="12291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0729">
                                  <w:marLeft w:val="0"/>
                                  <w:marRight w:val="0"/>
                                  <w:marTop w:val="0"/>
                                  <w:marBottom w:val="0"/>
                                  <w:divBdr>
                                    <w:top w:val="none" w:sz="0" w:space="0" w:color="auto"/>
                                    <w:left w:val="none" w:sz="0" w:space="0" w:color="auto"/>
                                    <w:bottom w:val="none" w:sz="0" w:space="0" w:color="auto"/>
                                    <w:right w:val="none" w:sz="0" w:space="0" w:color="auto"/>
                                  </w:divBdr>
                                </w:div>
                                <w:div w:id="110349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5275">
      <w:bodyDiv w:val="1"/>
      <w:marLeft w:val="0"/>
      <w:marRight w:val="0"/>
      <w:marTop w:val="0"/>
      <w:marBottom w:val="0"/>
      <w:divBdr>
        <w:top w:val="none" w:sz="0" w:space="0" w:color="auto"/>
        <w:left w:val="none" w:sz="0" w:space="0" w:color="auto"/>
        <w:bottom w:val="none" w:sz="0" w:space="0" w:color="auto"/>
        <w:right w:val="none" w:sz="0" w:space="0" w:color="auto"/>
      </w:divBdr>
      <w:divsChild>
        <w:div w:id="1552686909">
          <w:marLeft w:val="0"/>
          <w:marRight w:val="0"/>
          <w:marTop w:val="0"/>
          <w:marBottom w:val="0"/>
          <w:divBdr>
            <w:top w:val="none" w:sz="0" w:space="0" w:color="auto"/>
            <w:left w:val="none" w:sz="0" w:space="0" w:color="auto"/>
            <w:bottom w:val="none" w:sz="0" w:space="0" w:color="auto"/>
            <w:right w:val="none" w:sz="0" w:space="0" w:color="auto"/>
          </w:divBdr>
          <w:divsChild>
            <w:div w:id="1958565316">
              <w:marLeft w:val="0"/>
              <w:marRight w:val="0"/>
              <w:marTop w:val="0"/>
              <w:marBottom w:val="0"/>
              <w:divBdr>
                <w:top w:val="none" w:sz="0" w:space="0" w:color="auto"/>
                <w:left w:val="none" w:sz="0" w:space="0" w:color="auto"/>
                <w:bottom w:val="none" w:sz="0" w:space="0" w:color="auto"/>
                <w:right w:val="none" w:sz="0" w:space="0" w:color="auto"/>
              </w:divBdr>
              <w:divsChild>
                <w:div w:id="14893570">
                  <w:marLeft w:val="0"/>
                  <w:marRight w:val="0"/>
                  <w:marTop w:val="0"/>
                  <w:marBottom w:val="0"/>
                  <w:divBdr>
                    <w:top w:val="none" w:sz="0" w:space="0" w:color="auto"/>
                    <w:left w:val="none" w:sz="0" w:space="0" w:color="auto"/>
                    <w:bottom w:val="none" w:sz="0" w:space="0" w:color="auto"/>
                    <w:right w:val="none" w:sz="0" w:space="0" w:color="auto"/>
                  </w:divBdr>
                  <w:divsChild>
                    <w:div w:id="1052198293">
                      <w:marLeft w:val="0"/>
                      <w:marRight w:val="0"/>
                      <w:marTop w:val="0"/>
                      <w:marBottom w:val="0"/>
                      <w:divBdr>
                        <w:top w:val="none" w:sz="0" w:space="0" w:color="auto"/>
                        <w:left w:val="none" w:sz="0" w:space="0" w:color="auto"/>
                        <w:bottom w:val="none" w:sz="0" w:space="0" w:color="auto"/>
                        <w:right w:val="none" w:sz="0" w:space="0" w:color="auto"/>
                      </w:divBdr>
                      <w:divsChild>
                        <w:div w:id="1206916569">
                          <w:marLeft w:val="0"/>
                          <w:marRight w:val="0"/>
                          <w:marTop w:val="0"/>
                          <w:marBottom w:val="0"/>
                          <w:divBdr>
                            <w:top w:val="none" w:sz="0" w:space="0" w:color="auto"/>
                            <w:left w:val="none" w:sz="0" w:space="0" w:color="auto"/>
                            <w:bottom w:val="none" w:sz="0" w:space="0" w:color="auto"/>
                            <w:right w:val="none" w:sz="0" w:space="0" w:color="auto"/>
                          </w:divBdr>
                          <w:divsChild>
                            <w:div w:id="1000163242">
                              <w:marLeft w:val="0"/>
                              <w:marRight w:val="0"/>
                              <w:marTop w:val="0"/>
                              <w:marBottom w:val="0"/>
                              <w:divBdr>
                                <w:top w:val="none" w:sz="0" w:space="0" w:color="auto"/>
                                <w:left w:val="none" w:sz="0" w:space="0" w:color="auto"/>
                                <w:bottom w:val="none" w:sz="0" w:space="0" w:color="auto"/>
                                <w:right w:val="none" w:sz="0" w:space="0" w:color="auto"/>
                              </w:divBdr>
                              <w:divsChild>
                                <w:div w:id="1186753949">
                                  <w:marLeft w:val="0"/>
                                  <w:marRight w:val="0"/>
                                  <w:marTop w:val="0"/>
                                  <w:marBottom w:val="0"/>
                                  <w:divBdr>
                                    <w:top w:val="none" w:sz="0" w:space="0" w:color="auto"/>
                                    <w:left w:val="none" w:sz="0" w:space="0" w:color="auto"/>
                                    <w:bottom w:val="none" w:sz="0" w:space="0" w:color="auto"/>
                                    <w:right w:val="none" w:sz="0" w:space="0" w:color="auto"/>
                                  </w:divBdr>
                                </w:div>
                                <w:div w:id="1066296405">
                                  <w:marLeft w:val="0"/>
                                  <w:marRight w:val="0"/>
                                  <w:marTop w:val="0"/>
                                  <w:marBottom w:val="0"/>
                                  <w:divBdr>
                                    <w:top w:val="none" w:sz="0" w:space="0" w:color="auto"/>
                                    <w:left w:val="none" w:sz="0" w:space="0" w:color="auto"/>
                                    <w:bottom w:val="none" w:sz="0" w:space="0" w:color="auto"/>
                                    <w:right w:val="none" w:sz="0" w:space="0" w:color="auto"/>
                                  </w:divBdr>
                                </w:div>
                                <w:div w:id="1022365001">
                                  <w:marLeft w:val="0"/>
                                  <w:marRight w:val="0"/>
                                  <w:marTop w:val="0"/>
                                  <w:marBottom w:val="0"/>
                                  <w:divBdr>
                                    <w:top w:val="none" w:sz="0" w:space="0" w:color="auto"/>
                                    <w:left w:val="none" w:sz="0" w:space="0" w:color="auto"/>
                                    <w:bottom w:val="none" w:sz="0" w:space="0" w:color="auto"/>
                                    <w:right w:val="none" w:sz="0" w:space="0" w:color="auto"/>
                                  </w:divBdr>
                                </w:div>
                                <w:div w:id="756289874">
                                  <w:marLeft w:val="0"/>
                                  <w:marRight w:val="0"/>
                                  <w:marTop w:val="0"/>
                                  <w:marBottom w:val="0"/>
                                  <w:divBdr>
                                    <w:top w:val="none" w:sz="0" w:space="0" w:color="auto"/>
                                    <w:left w:val="none" w:sz="0" w:space="0" w:color="auto"/>
                                    <w:bottom w:val="none" w:sz="0" w:space="0" w:color="auto"/>
                                    <w:right w:val="none" w:sz="0" w:space="0" w:color="auto"/>
                                  </w:divBdr>
                                </w:div>
                                <w:div w:id="314576721">
                                  <w:marLeft w:val="0"/>
                                  <w:marRight w:val="0"/>
                                  <w:marTop w:val="0"/>
                                  <w:marBottom w:val="0"/>
                                  <w:divBdr>
                                    <w:top w:val="none" w:sz="0" w:space="0" w:color="auto"/>
                                    <w:left w:val="none" w:sz="0" w:space="0" w:color="auto"/>
                                    <w:bottom w:val="none" w:sz="0" w:space="0" w:color="auto"/>
                                    <w:right w:val="none" w:sz="0" w:space="0" w:color="auto"/>
                                  </w:divBdr>
                                </w:div>
                                <w:div w:id="307561685">
                                  <w:marLeft w:val="0"/>
                                  <w:marRight w:val="0"/>
                                  <w:marTop w:val="0"/>
                                  <w:marBottom w:val="0"/>
                                  <w:divBdr>
                                    <w:top w:val="none" w:sz="0" w:space="0" w:color="auto"/>
                                    <w:left w:val="none" w:sz="0" w:space="0" w:color="auto"/>
                                    <w:bottom w:val="none" w:sz="0" w:space="0" w:color="auto"/>
                                    <w:right w:val="none" w:sz="0" w:space="0" w:color="auto"/>
                                  </w:divBdr>
                                </w:div>
                                <w:div w:id="1750418123">
                                  <w:marLeft w:val="0"/>
                                  <w:marRight w:val="0"/>
                                  <w:marTop w:val="0"/>
                                  <w:marBottom w:val="0"/>
                                  <w:divBdr>
                                    <w:top w:val="none" w:sz="0" w:space="0" w:color="auto"/>
                                    <w:left w:val="none" w:sz="0" w:space="0" w:color="auto"/>
                                    <w:bottom w:val="none" w:sz="0" w:space="0" w:color="auto"/>
                                    <w:right w:val="none" w:sz="0" w:space="0" w:color="auto"/>
                                  </w:divBdr>
                                </w:div>
                                <w:div w:id="306589362">
                                  <w:marLeft w:val="0"/>
                                  <w:marRight w:val="0"/>
                                  <w:marTop w:val="0"/>
                                  <w:marBottom w:val="0"/>
                                  <w:divBdr>
                                    <w:top w:val="none" w:sz="0" w:space="0" w:color="auto"/>
                                    <w:left w:val="none" w:sz="0" w:space="0" w:color="auto"/>
                                    <w:bottom w:val="none" w:sz="0" w:space="0" w:color="auto"/>
                                    <w:right w:val="none" w:sz="0" w:space="0" w:color="auto"/>
                                  </w:divBdr>
                                </w:div>
                                <w:div w:id="1842230548">
                                  <w:marLeft w:val="0"/>
                                  <w:marRight w:val="0"/>
                                  <w:marTop w:val="0"/>
                                  <w:marBottom w:val="0"/>
                                  <w:divBdr>
                                    <w:top w:val="none" w:sz="0" w:space="0" w:color="auto"/>
                                    <w:left w:val="none" w:sz="0" w:space="0" w:color="auto"/>
                                    <w:bottom w:val="none" w:sz="0" w:space="0" w:color="auto"/>
                                    <w:right w:val="none" w:sz="0" w:space="0" w:color="auto"/>
                                  </w:divBdr>
                                </w:div>
                                <w:div w:id="1164206203">
                                  <w:marLeft w:val="0"/>
                                  <w:marRight w:val="0"/>
                                  <w:marTop w:val="0"/>
                                  <w:marBottom w:val="0"/>
                                  <w:divBdr>
                                    <w:top w:val="none" w:sz="0" w:space="0" w:color="auto"/>
                                    <w:left w:val="none" w:sz="0" w:space="0" w:color="auto"/>
                                    <w:bottom w:val="none" w:sz="0" w:space="0" w:color="auto"/>
                                    <w:right w:val="none" w:sz="0" w:space="0" w:color="auto"/>
                                  </w:divBdr>
                                </w:div>
                                <w:div w:id="1838571819">
                                  <w:marLeft w:val="0"/>
                                  <w:marRight w:val="0"/>
                                  <w:marTop w:val="0"/>
                                  <w:marBottom w:val="0"/>
                                  <w:divBdr>
                                    <w:top w:val="none" w:sz="0" w:space="0" w:color="auto"/>
                                    <w:left w:val="none" w:sz="0" w:space="0" w:color="auto"/>
                                    <w:bottom w:val="none" w:sz="0" w:space="0" w:color="auto"/>
                                    <w:right w:val="none" w:sz="0" w:space="0" w:color="auto"/>
                                  </w:divBdr>
                                </w:div>
                                <w:div w:id="1399288009">
                                  <w:marLeft w:val="0"/>
                                  <w:marRight w:val="0"/>
                                  <w:marTop w:val="0"/>
                                  <w:marBottom w:val="0"/>
                                  <w:divBdr>
                                    <w:top w:val="none" w:sz="0" w:space="0" w:color="auto"/>
                                    <w:left w:val="none" w:sz="0" w:space="0" w:color="auto"/>
                                    <w:bottom w:val="none" w:sz="0" w:space="0" w:color="auto"/>
                                    <w:right w:val="none" w:sz="0" w:space="0" w:color="auto"/>
                                  </w:divBdr>
                                </w:div>
                                <w:div w:id="153227923">
                                  <w:marLeft w:val="0"/>
                                  <w:marRight w:val="0"/>
                                  <w:marTop w:val="0"/>
                                  <w:marBottom w:val="0"/>
                                  <w:divBdr>
                                    <w:top w:val="none" w:sz="0" w:space="0" w:color="auto"/>
                                    <w:left w:val="none" w:sz="0" w:space="0" w:color="auto"/>
                                    <w:bottom w:val="none" w:sz="0" w:space="0" w:color="auto"/>
                                    <w:right w:val="none" w:sz="0" w:space="0" w:color="auto"/>
                                  </w:divBdr>
                                </w:div>
                                <w:div w:id="469638703">
                                  <w:marLeft w:val="0"/>
                                  <w:marRight w:val="0"/>
                                  <w:marTop w:val="0"/>
                                  <w:marBottom w:val="0"/>
                                  <w:divBdr>
                                    <w:top w:val="none" w:sz="0" w:space="0" w:color="auto"/>
                                    <w:left w:val="none" w:sz="0" w:space="0" w:color="auto"/>
                                    <w:bottom w:val="none" w:sz="0" w:space="0" w:color="auto"/>
                                    <w:right w:val="none" w:sz="0" w:space="0" w:color="auto"/>
                                  </w:divBdr>
                                </w:div>
                                <w:div w:id="22413355">
                                  <w:marLeft w:val="0"/>
                                  <w:marRight w:val="0"/>
                                  <w:marTop w:val="0"/>
                                  <w:marBottom w:val="0"/>
                                  <w:divBdr>
                                    <w:top w:val="none" w:sz="0" w:space="0" w:color="auto"/>
                                    <w:left w:val="none" w:sz="0" w:space="0" w:color="auto"/>
                                    <w:bottom w:val="none" w:sz="0" w:space="0" w:color="auto"/>
                                    <w:right w:val="none" w:sz="0" w:space="0" w:color="auto"/>
                                  </w:divBdr>
                                </w:div>
                                <w:div w:id="1895315166">
                                  <w:marLeft w:val="0"/>
                                  <w:marRight w:val="0"/>
                                  <w:marTop w:val="0"/>
                                  <w:marBottom w:val="0"/>
                                  <w:divBdr>
                                    <w:top w:val="none" w:sz="0" w:space="0" w:color="auto"/>
                                    <w:left w:val="none" w:sz="0" w:space="0" w:color="auto"/>
                                    <w:bottom w:val="none" w:sz="0" w:space="0" w:color="auto"/>
                                    <w:right w:val="none" w:sz="0" w:space="0" w:color="auto"/>
                                  </w:divBdr>
                                </w:div>
                                <w:div w:id="176772119">
                                  <w:marLeft w:val="0"/>
                                  <w:marRight w:val="0"/>
                                  <w:marTop w:val="0"/>
                                  <w:marBottom w:val="0"/>
                                  <w:divBdr>
                                    <w:top w:val="none" w:sz="0" w:space="0" w:color="auto"/>
                                    <w:left w:val="none" w:sz="0" w:space="0" w:color="auto"/>
                                    <w:bottom w:val="none" w:sz="0" w:space="0" w:color="auto"/>
                                    <w:right w:val="none" w:sz="0" w:space="0" w:color="auto"/>
                                  </w:divBdr>
                                </w:div>
                                <w:div w:id="32756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974783">
      <w:bodyDiv w:val="1"/>
      <w:marLeft w:val="0"/>
      <w:marRight w:val="0"/>
      <w:marTop w:val="0"/>
      <w:marBottom w:val="0"/>
      <w:divBdr>
        <w:top w:val="none" w:sz="0" w:space="0" w:color="auto"/>
        <w:left w:val="none" w:sz="0" w:space="0" w:color="auto"/>
        <w:bottom w:val="none" w:sz="0" w:space="0" w:color="auto"/>
        <w:right w:val="none" w:sz="0" w:space="0" w:color="auto"/>
      </w:divBdr>
      <w:divsChild>
        <w:div w:id="850535332">
          <w:marLeft w:val="0"/>
          <w:marRight w:val="0"/>
          <w:marTop w:val="0"/>
          <w:marBottom w:val="0"/>
          <w:divBdr>
            <w:top w:val="none" w:sz="0" w:space="0" w:color="auto"/>
            <w:left w:val="none" w:sz="0" w:space="0" w:color="auto"/>
            <w:bottom w:val="none" w:sz="0" w:space="0" w:color="auto"/>
            <w:right w:val="none" w:sz="0" w:space="0" w:color="auto"/>
          </w:divBdr>
          <w:divsChild>
            <w:div w:id="1084569395">
              <w:marLeft w:val="0"/>
              <w:marRight w:val="0"/>
              <w:marTop w:val="0"/>
              <w:marBottom w:val="0"/>
              <w:divBdr>
                <w:top w:val="none" w:sz="0" w:space="0" w:color="auto"/>
                <w:left w:val="none" w:sz="0" w:space="0" w:color="auto"/>
                <w:bottom w:val="none" w:sz="0" w:space="0" w:color="auto"/>
                <w:right w:val="none" w:sz="0" w:space="0" w:color="auto"/>
              </w:divBdr>
              <w:divsChild>
                <w:div w:id="429395656">
                  <w:marLeft w:val="0"/>
                  <w:marRight w:val="0"/>
                  <w:marTop w:val="0"/>
                  <w:marBottom w:val="0"/>
                  <w:divBdr>
                    <w:top w:val="none" w:sz="0" w:space="0" w:color="auto"/>
                    <w:left w:val="none" w:sz="0" w:space="0" w:color="auto"/>
                    <w:bottom w:val="none" w:sz="0" w:space="0" w:color="auto"/>
                    <w:right w:val="none" w:sz="0" w:space="0" w:color="auto"/>
                  </w:divBdr>
                  <w:divsChild>
                    <w:div w:id="168175232">
                      <w:marLeft w:val="0"/>
                      <w:marRight w:val="0"/>
                      <w:marTop w:val="0"/>
                      <w:marBottom w:val="0"/>
                      <w:divBdr>
                        <w:top w:val="none" w:sz="0" w:space="0" w:color="auto"/>
                        <w:left w:val="none" w:sz="0" w:space="0" w:color="auto"/>
                        <w:bottom w:val="none" w:sz="0" w:space="0" w:color="auto"/>
                        <w:right w:val="none" w:sz="0" w:space="0" w:color="auto"/>
                      </w:divBdr>
                      <w:divsChild>
                        <w:div w:id="1512836804">
                          <w:marLeft w:val="0"/>
                          <w:marRight w:val="0"/>
                          <w:marTop w:val="0"/>
                          <w:marBottom w:val="0"/>
                          <w:divBdr>
                            <w:top w:val="none" w:sz="0" w:space="0" w:color="auto"/>
                            <w:left w:val="none" w:sz="0" w:space="0" w:color="auto"/>
                            <w:bottom w:val="none" w:sz="0" w:space="0" w:color="auto"/>
                            <w:right w:val="none" w:sz="0" w:space="0" w:color="auto"/>
                          </w:divBdr>
                          <w:divsChild>
                            <w:div w:id="1992057334">
                              <w:marLeft w:val="0"/>
                              <w:marRight w:val="0"/>
                              <w:marTop w:val="0"/>
                              <w:marBottom w:val="0"/>
                              <w:divBdr>
                                <w:top w:val="none" w:sz="0" w:space="0" w:color="auto"/>
                                <w:left w:val="none" w:sz="0" w:space="0" w:color="auto"/>
                                <w:bottom w:val="none" w:sz="0" w:space="0" w:color="auto"/>
                                <w:right w:val="none" w:sz="0" w:space="0" w:color="auto"/>
                              </w:divBdr>
                              <w:divsChild>
                                <w:div w:id="193346533">
                                  <w:marLeft w:val="0"/>
                                  <w:marRight w:val="0"/>
                                  <w:marTop w:val="0"/>
                                  <w:marBottom w:val="0"/>
                                  <w:divBdr>
                                    <w:top w:val="none" w:sz="0" w:space="0" w:color="auto"/>
                                    <w:left w:val="none" w:sz="0" w:space="0" w:color="auto"/>
                                    <w:bottom w:val="none" w:sz="0" w:space="0" w:color="auto"/>
                                    <w:right w:val="none" w:sz="0" w:space="0" w:color="auto"/>
                                  </w:divBdr>
                                  <w:divsChild>
                                    <w:div w:id="1788306369">
                                      <w:marLeft w:val="0"/>
                                      <w:marRight w:val="0"/>
                                      <w:marTop w:val="0"/>
                                      <w:marBottom w:val="0"/>
                                      <w:divBdr>
                                        <w:top w:val="none" w:sz="0" w:space="0" w:color="auto"/>
                                        <w:left w:val="none" w:sz="0" w:space="0" w:color="auto"/>
                                        <w:bottom w:val="none" w:sz="0" w:space="0" w:color="auto"/>
                                        <w:right w:val="none" w:sz="0" w:space="0" w:color="auto"/>
                                      </w:divBdr>
                                      <w:divsChild>
                                        <w:div w:id="8821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3351177">
      <w:bodyDiv w:val="1"/>
      <w:marLeft w:val="0"/>
      <w:marRight w:val="0"/>
      <w:marTop w:val="0"/>
      <w:marBottom w:val="0"/>
      <w:divBdr>
        <w:top w:val="none" w:sz="0" w:space="0" w:color="auto"/>
        <w:left w:val="none" w:sz="0" w:space="0" w:color="auto"/>
        <w:bottom w:val="none" w:sz="0" w:space="0" w:color="auto"/>
        <w:right w:val="none" w:sz="0" w:space="0" w:color="auto"/>
      </w:divBdr>
      <w:divsChild>
        <w:div w:id="793672844">
          <w:marLeft w:val="0"/>
          <w:marRight w:val="0"/>
          <w:marTop w:val="0"/>
          <w:marBottom w:val="0"/>
          <w:divBdr>
            <w:top w:val="none" w:sz="0" w:space="0" w:color="auto"/>
            <w:left w:val="none" w:sz="0" w:space="0" w:color="auto"/>
            <w:bottom w:val="none" w:sz="0" w:space="0" w:color="auto"/>
            <w:right w:val="none" w:sz="0" w:space="0" w:color="auto"/>
          </w:divBdr>
          <w:divsChild>
            <w:div w:id="334966081">
              <w:marLeft w:val="0"/>
              <w:marRight w:val="0"/>
              <w:marTop w:val="0"/>
              <w:marBottom w:val="0"/>
              <w:divBdr>
                <w:top w:val="none" w:sz="0" w:space="0" w:color="auto"/>
                <w:left w:val="none" w:sz="0" w:space="0" w:color="auto"/>
                <w:bottom w:val="none" w:sz="0" w:space="0" w:color="auto"/>
                <w:right w:val="none" w:sz="0" w:space="0" w:color="auto"/>
              </w:divBdr>
              <w:divsChild>
                <w:div w:id="2081709094">
                  <w:marLeft w:val="0"/>
                  <w:marRight w:val="0"/>
                  <w:marTop w:val="0"/>
                  <w:marBottom w:val="0"/>
                  <w:divBdr>
                    <w:top w:val="none" w:sz="0" w:space="0" w:color="auto"/>
                    <w:left w:val="none" w:sz="0" w:space="0" w:color="auto"/>
                    <w:bottom w:val="none" w:sz="0" w:space="0" w:color="auto"/>
                    <w:right w:val="none" w:sz="0" w:space="0" w:color="auto"/>
                  </w:divBdr>
                  <w:divsChild>
                    <w:div w:id="776371952">
                      <w:marLeft w:val="0"/>
                      <w:marRight w:val="0"/>
                      <w:marTop w:val="0"/>
                      <w:marBottom w:val="0"/>
                      <w:divBdr>
                        <w:top w:val="none" w:sz="0" w:space="0" w:color="auto"/>
                        <w:left w:val="none" w:sz="0" w:space="0" w:color="auto"/>
                        <w:bottom w:val="none" w:sz="0" w:space="0" w:color="auto"/>
                        <w:right w:val="none" w:sz="0" w:space="0" w:color="auto"/>
                      </w:divBdr>
                      <w:divsChild>
                        <w:div w:id="781070417">
                          <w:marLeft w:val="0"/>
                          <w:marRight w:val="0"/>
                          <w:marTop w:val="0"/>
                          <w:marBottom w:val="0"/>
                          <w:divBdr>
                            <w:top w:val="none" w:sz="0" w:space="0" w:color="auto"/>
                            <w:left w:val="none" w:sz="0" w:space="0" w:color="auto"/>
                            <w:bottom w:val="none" w:sz="0" w:space="0" w:color="auto"/>
                            <w:right w:val="none" w:sz="0" w:space="0" w:color="auto"/>
                          </w:divBdr>
                          <w:divsChild>
                            <w:div w:id="1548255162">
                              <w:marLeft w:val="0"/>
                              <w:marRight w:val="0"/>
                              <w:marTop w:val="0"/>
                              <w:marBottom w:val="0"/>
                              <w:divBdr>
                                <w:top w:val="none" w:sz="0" w:space="0" w:color="auto"/>
                                <w:left w:val="none" w:sz="0" w:space="0" w:color="auto"/>
                                <w:bottom w:val="none" w:sz="0" w:space="0" w:color="auto"/>
                                <w:right w:val="none" w:sz="0" w:space="0" w:color="auto"/>
                              </w:divBdr>
                              <w:divsChild>
                                <w:div w:id="1018920898">
                                  <w:marLeft w:val="0"/>
                                  <w:marRight w:val="0"/>
                                  <w:marTop w:val="0"/>
                                  <w:marBottom w:val="0"/>
                                  <w:divBdr>
                                    <w:top w:val="none" w:sz="0" w:space="0" w:color="auto"/>
                                    <w:left w:val="none" w:sz="0" w:space="0" w:color="auto"/>
                                    <w:bottom w:val="none" w:sz="0" w:space="0" w:color="auto"/>
                                    <w:right w:val="none" w:sz="0" w:space="0" w:color="auto"/>
                                  </w:divBdr>
                                </w:div>
                                <w:div w:id="1439373173">
                                  <w:marLeft w:val="0"/>
                                  <w:marRight w:val="0"/>
                                  <w:marTop w:val="0"/>
                                  <w:marBottom w:val="0"/>
                                  <w:divBdr>
                                    <w:top w:val="none" w:sz="0" w:space="0" w:color="auto"/>
                                    <w:left w:val="none" w:sz="0" w:space="0" w:color="auto"/>
                                    <w:bottom w:val="none" w:sz="0" w:space="0" w:color="auto"/>
                                    <w:right w:val="none" w:sz="0" w:space="0" w:color="auto"/>
                                  </w:divBdr>
                                </w:div>
                                <w:div w:id="1770852066">
                                  <w:marLeft w:val="0"/>
                                  <w:marRight w:val="0"/>
                                  <w:marTop w:val="0"/>
                                  <w:marBottom w:val="0"/>
                                  <w:divBdr>
                                    <w:top w:val="none" w:sz="0" w:space="0" w:color="auto"/>
                                    <w:left w:val="none" w:sz="0" w:space="0" w:color="auto"/>
                                    <w:bottom w:val="none" w:sz="0" w:space="0" w:color="auto"/>
                                    <w:right w:val="none" w:sz="0" w:space="0" w:color="auto"/>
                                  </w:divBdr>
                                </w:div>
                                <w:div w:id="1991516689">
                                  <w:marLeft w:val="0"/>
                                  <w:marRight w:val="0"/>
                                  <w:marTop w:val="0"/>
                                  <w:marBottom w:val="0"/>
                                  <w:divBdr>
                                    <w:top w:val="none" w:sz="0" w:space="0" w:color="auto"/>
                                    <w:left w:val="none" w:sz="0" w:space="0" w:color="auto"/>
                                    <w:bottom w:val="none" w:sz="0" w:space="0" w:color="auto"/>
                                    <w:right w:val="none" w:sz="0" w:space="0" w:color="auto"/>
                                  </w:divBdr>
                                </w:div>
                                <w:div w:id="1749616970">
                                  <w:marLeft w:val="0"/>
                                  <w:marRight w:val="0"/>
                                  <w:marTop w:val="0"/>
                                  <w:marBottom w:val="0"/>
                                  <w:divBdr>
                                    <w:top w:val="none" w:sz="0" w:space="0" w:color="auto"/>
                                    <w:left w:val="none" w:sz="0" w:space="0" w:color="auto"/>
                                    <w:bottom w:val="none" w:sz="0" w:space="0" w:color="auto"/>
                                    <w:right w:val="none" w:sz="0" w:space="0" w:color="auto"/>
                                  </w:divBdr>
                                </w:div>
                                <w:div w:id="1465154909">
                                  <w:marLeft w:val="0"/>
                                  <w:marRight w:val="0"/>
                                  <w:marTop w:val="0"/>
                                  <w:marBottom w:val="0"/>
                                  <w:divBdr>
                                    <w:top w:val="none" w:sz="0" w:space="0" w:color="auto"/>
                                    <w:left w:val="none" w:sz="0" w:space="0" w:color="auto"/>
                                    <w:bottom w:val="none" w:sz="0" w:space="0" w:color="auto"/>
                                    <w:right w:val="none" w:sz="0" w:space="0" w:color="auto"/>
                                  </w:divBdr>
                                </w:div>
                                <w:div w:id="243564265">
                                  <w:marLeft w:val="0"/>
                                  <w:marRight w:val="0"/>
                                  <w:marTop w:val="0"/>
                                  <w:marBottom w:val="0"/>
                                  <w:divBdr>
                                    <w:top w:val="none" w:sz="0" w:space="0" w:color="auto"/>
                                    <w:left w:val="none" w:sz="0" w:space="0" w:color="auto"/>
                                    <w:bottom w:val="none" w:sz="0" w:space="0" w:color="auto"/>
                                    <w:right w:val="none" w:sz="0" w:space="0" w:color="auto"/>
                                  </w:divBdr>
                                </w:div>
                                <w:div w:id="1784375183">
                                  <w:marLeft w:val="0"/>
                                  <w:marRight w:val="0"/>
                                  <w:marTop w:val="0"/>
                                  <w:marBottom w:val="0"/>
                                  <w:divBdr>
                                    <w:top w:val="none" w:sz="0" w:space="0" w:color="auto"/>
                                    <w:left w:val="none" w:sz="0" w:space="0" w:color="auto"/>
                                    <w:bottom w:val="none" w:sz="0" w:space="0" w:color="auto"/>
                                    <w:right w:val="none" w:sz="0" w:space="0" w:color="auto"/>
                                  </w:divBdr>
                                </w:div>
                                <w:div w:id="201750601">
                                  <w:marLeft w:val="0"/>
                                  <w:marRight w:val="0"/>
                                  <w:marTop w:val="0"/>
                                  <w:marBottom w:val="0"/>
                                  <w:divBdr>
                                    <w:top w:val="none" w:sz="0" w:space="0" w:color="auto"/>
                                    <w:left w:val="none" w:sz="0" w:space="0" w:color="auto"/>
                                    <w:bottom w:val="none" w:sz="0" w:space="0" w:color="auto"/>
                                    <w:right w:val="none" w:sz="0" w:space="0" w:color="auto"/>
                                  </w:divBdr>
                                </w:div>
                                <w:div w:id="692923154">
                                  <w:marLeft w:val="0"/>
                                  <w:marRight w:val="0"/>
                                  <w:marTop w:val="0"/>
                                  <w:marBottom w:val="0"/>
                                  <w:divBdr>
                                    <w:top w:val="none" w:sz="0" w:space="0" w:color="auto"/>
                                    <w:left w:val="none" w:sz="0" w:space="0" w:color="auto"/>
                                    <w:bottom w:val="none" w:sz="0" w:space="0" w:color="auto"/>
                                    <w:right w:val="none" w:sz="0" w:space="0" w:color="auto"/>
                                  </w:divBdr>
                                </w:div>
                                <w:div w:id="1478107965">
                                  <w:marLeft w:val="0"/>
                                  <w:marRight w:val="0"/>
                                  <w:marTop w:val="0"/>
                                  <w:marBottom w:val="0"/>
                                  <w:divBdr>
                                    <w:top w:val="none" w:sz="0" w:space="0" w:color="auto"/>
                                    <w:left w:val="none" w:sz="0" w:space="0" w:color="auto"/>
                                    <w:bottom w:val="none" w:sz="0" w:space="0" w:color="auto"/>
                                    <w:right w:val="none" w:sz="0" w:space="0" w:color="auto"/>
                                  </w:divBdr>
                                </w:div>
                                <w:div w:id="1764572185">
                                  <w:marLeft w:val="0"/>
                                  <w:marRight w:val="0"/>
                                  <w:marTop w:val="0"/>
                                  <w:marBottom w:val="0"/>
                                  <w:divBdr>
                                    <w:top w:val="none" w:sz="0" w:space="0" w:color="auto"/>
                                    <w:left w:val="none" w:sz="0" w:space="0" w:color="auto"/>
                                    <w:bottom w:val="none" w:sz="0" w:space="0" w:color="auto"/>
                                    <w:right w:val="none" w:sz="0" w:space="0" w:color="auto"/>
                                  </w:divBdr>
                                </w:div>
                                <w:div w:id="870340068">
                                  <w:marLeft w:val="0"/>
                                  <w:marRight w:val="0"/>
                                  <w:marTop w:val="0"/>
                                  <w:marBottom w:val="0"/>
                                  <w:divBdr>
                                    <w:top w:val="none" w:sz="0" w:space="0" w:color="auto"/>
                                    <w:left w:val="none" w:sz="0" w:space="0" w:color="auto"/>
                                    <w:bottom w:val="none" w:sz="0" w:space="0" w:color="auto"/>
                                    <w:right w:val="none" w:sz="0" w:space="0" w:color="auto"/>
                                  </w:divBdr>
                                </w:div>
                                <w:div w:id="1061365614">
                                  <w:marLeft w:val="0"/>
                                  <w:marRight w:val="0"/>
                                  <w:marTop w:val="0"/>
                                  <w:marBottom w:val="0"/>
                                  <w:divBdr>
                                    <w:top w:val="none" w:sz="0" w:space="0" w:color="auto"/>
                                    <w:left w:val="none" w:sz="0" w:space="0" w:color="auto"/>
                                    <w:bottom w:val="none" w:sz="0" w:space="0" w:color="auto"/>
                                    <w:right w:val="none" w:sz="0" w:space="0" w:color="auto"/>
                                  </w:divBdr>
                                </w:div>
                                <w:div w:id="1061490122">
                                  <w:marLeft w:val="0"/>
                                  <w:marRight w:val="0"/>
                                  <w:marTop w:val="0"/>
                                  <w:marBottom w:val="0"/>
                                  <w:divBdr>
                                    <w:top w:val="none" w:sz="0" w:space="0" w:color="auto"/>
                                    <w:left w:val="none" w:sz="0" w:space="0" w:color="auto"/>
                                    <w:bottom w:val="none" w:sz="0" w:space="0" w:color="auto"/>
                                    <w:right w:val="none" w:sz="0" w:space="0" w:color="auto"/>
                                  </w:divBdr>
                                </w:div>
                                <w:div w:id="321736681">
                                  <w:marLeft w:val="0"/>
                                  <w:marRight w:val="0"/>
                                  <w:marTop w:val="0"/>
                                  <w:marBottom w:val="0"/>
                                  <w:divBdr>
                                    <w:top w:val="none" w:sz="0" w:space="0" w:color="auto"/>
                                    <w:left w:val="none" w:sz="0" w:space="0" w:color="auto"/>
                                    <w:bottom w:val="none" w:sz="0" w:space="0" w:color="auto"/>
                                    <w:right w:val="none" w:sz="0" w:space="0" w:color="auto"/>
                                  </w:divBdr>
                                </w:div>
                                <w:div w:id="844634694">
                                  <w:marLeft w:val="0"/>
                                  <w:marRight w:val="0"/>
                                  <w:marTop w:val="0"/>
                                  <w:marBottom w:val="0"/>
                                  <w:divBdr>
                                    <w:top w:val="none" w:sz="0" w:space="0" w:color="auto"/>
                                    <w:left w:val="none" w:sz="0" w:space="0" w:color="auto"/>
                                    <w:bottom w:val="none" w:sz="0" w:space="0" w:color="auto"/>
                                    <w:right w:val="none" w:sz="0" w:space="0" w:color="auto"/>
                                  </w:divBdr>
                                </w:div>
                                <w:div w:id="19523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713669">
      <w:bodyDiv w:val="1"/>
      <w:marLeft w:val="0"/>
      <w:marRight w:val="0"/>
      <w:marTop w:val="0"/>
      <w:marBottom w:val="0"/>
      <w:divBdr>
        <w:top w:val="none" w:sz="0" w:space="0" w:color="auto"/>
        <w:left w:val="none" w:sz="0" w:space="0" w:color="auto"/>
        <w:bottom w:val="none" w:sz="0" w:space="0" w:color="auto"/>
        <w:right w:val="none" w:sz="0" w:space="0" w:color="auto"/>
      </w:divBdr>
      <w:divsChild>
        <w:div w:id="715206782">
          <w:marLeft w:val="0"/>
          <w:marRight w:val="0"/>
          <w:marTop w:val="0"/>
          <w:marBottom w:val="0"/>
          <w:divBdr>
            <w:top w:val="none" w:sz="0" w:space="0" w:color="auto"/>
            <w:left w:val="none" w:sz="0" w:space="0" w:color="auto"/>
            <w:bottom w:val="none" w:sz="0" w:space="0" w:color="auto"/>
            <w:right w:val="none" w:sz="0" w:space="0" w:color="auto"/>
          </w:divBdr>
          <w:divsChild>
            <w:div w:id="223763270">
              <w:marLeft w:val="0"/>
              <w:marRight w:val="0"/>
              <w:marTop w:val="0"/>
              <w:marBottom w:val="0"/>
              <w:divBdr>
                <w:top w:val="none" w:sz="0" w:space="0" w:color="auto"/>
                <w:left w:val="none" w:sz="0" w:space="0" w:color="auto"/>
                <w:bottom w:val="none" w:sz="0" w:space="0" w:color="auto"/>
                <w:right w:val="none" w:sz="0" w:space="0" w:color="auto"/>
              </w:divBdr>
              <w:divsChild>
                <w:div w:id="1455907395">
                  <w:marLeft w:val="0"/>
                  <w:marRight w:val="0"/>
                  <w:marTop w:val="0"/>
                  <w:marBottom w:val="0"/>
                  <w:divBdr>
                    <w:top w:val="none" w:sz="0" w:space="0" w:color="auto"/>
                    <w:left w:val="none" w:sz="0" w:space="0" w:color="auto"/>
                    <w:bottom w:val="none" w:sz="0" w:space="0" w:color="auto"/>
                    <w:right w:val="none" w:sz="0" w:space="0" w:color="auto"/>
                  </w:divBdr>
                  <w:divsChild>
                    <w:div w:id="202834853">
                      <w:marLeft w:val="0"/>
                      <w:marRight w:val="0"/>
                      <w:marTop w:val="0"/>
                      <w:marBottom w:val="0"/>
                      <w:divBdr>
                        <w:top w:val="none" w:sz="0" w:space="0" w:color="auto"/>
                        <w:left w:val="none" w:sz="0" w:space="0" w:color="auto"/>
                        <w:bottom w:val="none" w:sz="0" w:space="0" w:color="auto"/>
                        <w:right w:val="none" w:sz="0" w:space="0" w:color="auto"/>
                      </w:divBdr>
                      <w:divsChild>
                        <w:div w:id="1272930521">
                          <w:marLeft w:val="0"/>
                          <w:marRight w:val="0"/>
                          <w:marTop w:val="0"/>
                          <w:marBottom w:val="0"/>
                          <w:divBdr>
                            <w:top w:val="none" w:sz="0" w:space="0" w:color="auto"/>
                            <w:left w:val="none" w:sz="0" w:space="0" w:color="auto"/>
                            <w:bottom w:val="none" w:sz="0" w:space="0" w:color="auto"/>
                            <w:right w:val="none" w:sz="0" w:space="0" w:color="auto"/>
                          </w:divBdr>
                          <w:divsChild>
                            <w:div w:id="895509392">
                              <w:marLeft w:val="0"/>
                              <w:marRight w:val="0"/>
                              <w:marTop w:val="0"/>
                              <w:marBottom w:val="0"/>
                              <w:divBdr>
                                <w:top w:val="none" w:sz="0" w:space="0" w:color="auto"/>
                                <w:left w:val="none" w:sz="0" w:space="0" w:color="auto"/>
                                <w:bottom w:val="none" w:sz="0" w:space="0" w:color="auto"/>
                                <w:right w:val="none" w:sz="0" w:space="0" w:color="auto"/>
                              </w:divBdr>
                              <w:divsChild>
                                <w:div w:id="1502348793">
                                  <w:marLeft w:val="0"/>
                                  <w:marRight w:val="0"/>
                                  <w:marTop w:val="0"/>
                                  <w:marBottom w:val="0"/>
                                  <w:divBdr>
                                    <w:top w:val="none" w:sz="0" w:space="0" w:color="auto"/>
                                    <w:left w:val="none" w:sz="0" w:space="0" w:color="auto"/>
                                    <w:bottom w:val="none" w:sz="0" w:space="0" w:color="auto"/>
                                    <w:right w:val="none" w:sz="0" w:space="0" w:color="auto"/>
                                  </w:divBdr>
                                  <w:divsChild>
                                    <w:div w:id="1054738856">
                                      <w:marLeft w:val="0"/>
                                      <w:marRight w:val="0"/>
                                      <w:marTop w:val="0"/>
                                      <w:marBottom w:val="0"/>
                                      <w:divBdr>
                                        <w:top w:val="none" w:sz="0" w:space="0" w:color="auto"/>
                                        <w:left w:val="none" w:sz="0" w:space="0" w:color="auto"/>
                                        <w:bottom w:val="none" w:sz="0" w:space="0" w:color="auto"/>
                                        <w:right w:val="none" w:sz="0" w:space="0" w:color="auto"/>
                                      </w:divBdr>
                                      <w:divsChild>
                                        <w:div w:id="1757676763">
                                          <w:marLeft w:val="0"/>
                                          <w:marRight w:val="0"/>
                                          <w:marTop w:val="0"/>
                                          <w:marBottom w:val="0"/>
                                          <w:divBdr>
                                            <w:top w:val="none" w:sz="0" w:space="0" w:color="auto"/>
                                            <w:left w:val="none" w:sz="0" w:space="0" w:color="auto"/>
                                            <w:bottom w:val="none" w:sz="0" w:space="0" w:color="auto"/>
                                            <w:right w:val="none" w:sz="0" w:space="0" w:color="auto"/>
                                          </w:divBdr>
                                          <w:divsChild>
                                            <w:div w:id="1533878794">
                                              <w:marLeft w:val="0"/>
                                              <w:marRight w:val="0"/>
                                              <w:marTop w:val="0"/>
                                              <w:marBottom w:val="0"/>
                                              <w:divBdr>
                                                <w:top w:val="none" w:sz="0" w:space="0" w:color="auto"/>
                                                <w:left w:val="none" w:sz="0" w:space="0" w:color="auto"/>
                                                <w:bottom w:val="none" w:sz="0" w:space="0" w:color="auto"/>
                                                <w:right w:val="none" w:sz="0" w:space="0" w:color="auto"/>
                                              </w:divBdr>
                                              <w:divsChild>
                                                <w:div w:id="709457424">
                                                  <w:marLeft w:val="0"/>
                                                  <w:marRight w:val="0"/>
                                                  <w:marTop w:val="0"/>
                                                  <w:marBottom w:val="0"/>
                                                  <w:divBdr>
                                                    <w:top w:val="none" w:sz="0" w:space="0" w:color="auto"/>
                                                    <w:left w:val="none" w:sz="0" w:space="0" w:color="auto"/>
                                                    <w:bottom w:val="none" w:sz="0" w:space="0" w:color="auto"/>
                                                    <w:right w:val="none" w:sz="0" w:space="0" w:color="auto"/>
                                                  </w:divBdr>
                                                  <w:divsChild>
                                                    <w:div w:id="2062289878">
                                                      <w:marLeft w:val="0"/>
                                                      <w:marRight w:val="0"/>
                                                      <w:marTop w:val="0"/>
                                                      <w:marBottom w:val="0"/>
                                                      <w:divBdr>
                                                        <w:top w:val="none" w:sz="0" w:space="0" w:color="auto"/>
                                                        <w:left w:val="none" w:sz="0" w:space="0" w:color="auto"/>
                                                        <w:bottom w:val="none" w:sz="0" w:space="0" w:color="auto"/>
                                                        <w:right w:val="none" w:sz="0" w:space="0" w:color="auto"/>
                                                      </w:divBdr>
                                                      <w:divsChild>
                                                        <w:div w:id="987905148">
                                                          <w:marLeft w:val="0"/>
                                                          <w:marRight w:val="0"/>
                                                          <w:marTop w:val="0"/>
                                                          <w:marBottom w:val="0"/>
                                                          <w:divBdr>
                                                            <w:top w:val="none" w:sz="0" w:space="0" w:color="auto"/>
                                                            <w:left w:val="none" w:sz="0" w:space="0" w:color="auto"/>
                                                            <w:bottom w:val="none" w:sz="0" w:space="0" w:color="auto"/>
                                                            <w:right w:val="none" w:sz="0" w:space="0" w:color="auto"/>
                                                          </w:divBdr>
                                                          <w:divsChild>
                                                            <w:div w:id="250506797">
                                                              <w:marLeft w:val="0"/>
                                                              <w:marRight w:val="0"/>
                                                              <w:marTop w:val="0"/>
                                                              <w:marBottom w:val="0"/>
                                                              <w:divBdr>
                                                                <w:top w:val="none" w:sz="0" w:space="0" w:color="auto"/>
                                                                <w:left w:val="none" w:sz="0" w:space="0" w:color="auto"/>
                                                                <w:bottom w:val="none" w:sz="0" w:space="0" w:color="auto"/>
                                                                <w:right w:val="none" w:sz="0" w:space="0" w:color="auto"/>
                                                              </w:divBdr>
                                                              <w:divsChild>
                                                                <w:div w:id="238829936">
                                                                  <w:marLeft w:val="0"/>
                                                                  <w:marRight w:val="0"/>
                                                                  <w:marTop w:val="0"/>
                                                                  <w:marBottom w:val="0"/>
                                                                  <w:divBdr>
                                                                    <w:top w:val="none" w:sz="0" w:space="0" w:color="auto"/>
                                                                    <w:left w:val="none" w:sz="0" w:space="0" w:color="auto"/>
                                                                    <w:bottom w:val="none" w:sz="0" w:space="0" w:color="auto"/>
                                                                    <w:right w:val="none" w:sz="0" w:space="0" w:color="auto"/>
                                                                  </w:divBdr>
                                                                </w:div>
                                                                <w:div w:id="314070600">
                                                                  <w:marLeft w:val="0"/>
                                                                  <w:marRight w:val="0"/>
                                                                  <w:marTop w:val="0"/>
                                                                  <w:marBottom w:val="0"/>
                                                                  <w:divBdr>
                                                                    <w:top w:val="none" w:sz="0" w:space="0" w:color="auto"/>
                                                                    <w:left w:val="none" w:sz="0" w:space="0" w:color="auto"/>
                                                                    <w:bottom w:val="none" w:sz="0" w:space="0" w:color="auto"/>
                                                                    <w:right w:val="none" w:sz="0" w:space="0" w:color="auto"/>
                                                                  </w:divBdr>
                                                                </w:div>
                                                                <w:div w:id="6642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642835">
                                  <w:marLeft w:val="0"/>
                                  <w:marRight w:val="0"/>
                                  <w:marTop w:val="0"/>
                                  <w:marBottom w:val="0"/>
                                  <w:divBdr>
                                    <w:top w:val="none" w:sz="0" w:space="0" w:color="auto"/>
                                    <w:left w:val="none" w:sz="0" w:space="0" w:color="auto"/>
                                    <w:bottom w:val="none" w:sz="0" w:space="0" w:color="auto"/>
                                    <w:right w:val="none" w:sz="0" w:space="0" w:color="auto"/>
                                  </w:divBdr>
                                </w:div>
                                <w:div w:id="32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899959">
      <w:bodyDiv w:val="1"/>
      <w:marLeft w:val="0"/>
      <w:marRight w:val="0"/>
      <w:marTop w:val="0"/>
      <w:marBottom w:val="0"/>
      <w:divBdr>
        <w:top w:val="none" w:sz="0" w:space="0" w:color="auto"/>
        <w:left w:val="none" w:sz="0" w:space="0" w:color="auto"/>
        <w:bottom w:val="none" w:sz="0" w:space="0" w:color="auto"/>
        <w:right w:val="none" w:sz="0" w:space="0" w:color="auto"/>
      </w:divBdr>
      <w:divsChild>
        <w:div w:id="946422437">
          <w:marLeft w:val="0"/>
          <w:marRight w:val="0"/>
          <w:marTop w:val="0"/>
          <w:marBottom w:val="0"/>
          <w:divBdr>
            <w:top w:val="none" w:sz="0" w:space="0" w:color="auto"/>
            <w:left w:val="none" w:sz="0" w:space="0" w:color="auto"/>
            <w:bottom w:val="none" w:sz="0" w:space="0" w:color="auto"/>
            <w:right w:val="none" w:sz="0" w:space="0" w:color="auto"/>
          </w:divBdr>
          <w:divsChild>
            <w:div w:id="1645770328">
              <w:marLeft w:val="0"/>
              <w:marRight w:val="0"/>
              <w:marTop w:val="0"/>
              <w:marBottom w:val="0"/>
              <w:divBdr>
                <w:top w:val="none" w:sz="0" w:space="0" w:color="auto"/>
                <w:left w:val="none" w:sz="0" w:space="0" w:color="auto"/>
                <w:bottom w:val="none" w:sz="0" w:space="0" w:color="auto"/>
                <w:right w:val="none" w:sz="0" w:space="0" w:color="auto"/>
              </w:divBdr>
              <w:divsChild>
                <w:div w:id="1075974058">
                  <w:marLeft w:val="0"/>
                  <w:marRight w:val="0"/>
                  <w:marTop w:val="0"/>
                  <w:marBottom w:val="0"/>
                  <w:divBdr>
                    <w:top w:val="none" w:sz="0" w:space="0" w:color="auto"/>
                    <w:left w:val="none" w:sz="0" w:space="0" w:color="auto"/>
                    <w:bottom w:val="none" w:sz="0" w:space="0" w:color="auto"/>
                    <w:right w:val="none" w:sz="0" w:space="0" w:color="auto"/>
                  </w:divBdr>
                  <w:divsChild>
                    <w:div w:id="497231646">
                      <w:marLeft w:val="0"/>
                      <w:marRight w:val="0"/>
                      <w:marTop w:val="0"/>
                      <w:marBottom w:val="0"/>
                      <w:divBdr>
                        <w:top w:val="none" w:sz="0" w:space="0" w:color="auto"/>
                        <w:left w:val="none" w:sz="0" w:space="0" w:color="auto"/>
                        <w:bottom w:val="none" w:sz="0" w:space="0" w:color="auto"/>
                        <w:right w:val="none" w:sz="0" w:space="0" w:color="auto"/>
                      </w:divBdr>
                      <w:divsChild>
                        <w:div w:id="1914199351">
                          <w:marLeft w:val="0"/>
                          <w:marRight w:val="0"/>
                          <w:marTop w:val="0"/>
                          <w:marBottom w:val="0"/>
                          <w:divBdr>
                            <w:top w:val="none" w:sz="0" w:space="0" w:color="auto"/>
                            <w:left w:val="none" w:sz="0" w:space="0" w:color="auto"/>
                            <w:bottom w:val="none" w:sz="0" w:space="0" w:color="auto"/>
                            <w:right w:val="none" w:sz="0" w:space="0" w:color="auto"/>
                          </w:divBdr>
                          <w:divsChild>
                            <w:div w:id="1772627024">
                              <w:marLeft w:val="0"/>
                              <w:marRight w:val="0"/>
                              <w:marTop w:val="0"/>
                              <w:marBottom w:val="0"/>
                              <w:divBdr>
                                <w:top w:val="none" w:sz="0" w:space="0" w:color="auto"/>
                                <w:left w:val="none" w:sz="0" w:space="0" w:color="auto"/>
                                <w:bottom w:val="none" w:sz="0" w:space="0" w:color="auto"/>
                                <w:right w:val="none" w:sz="0" w:space="0" w:color="auto"/>
                              </w:divBdr>
                              <w:divsChild>
                                <w:div w:id="528032451">
                                  <w:marLeft w:val="0"/>
                                  <w:marRight w:val="0"/>
                                  <w:marTop w:val="0"/>
                                  <w:marBottom w:val="0"/>
                                  <w:divBdr>
                                    <w:top w:val="none" w:sz="0" w:space="0" w:color="auto"/>
                                    <w:left w:val="none" w:sz="0" w:space="0" w:color="auto"/>
                                    <w:bottom w:val="none" w:sz="0" w:space="0" w:color="auto"/>
                                    <w:right w:val="none" w:sz="0" w:space="0" w:color="auto"/>
                                  </w:divBdr>
                                </w:div>
                                <w:div w:id="422997084">
                                  <w:marLeft w:val="0"/>
                                  <w:marRight w:val="0"/>
                                  <w:marTop w:val="0"/>
                                  <w:marBottom w:val="0"/>
                                  <w:divBdr>
                                    <w:top w:val="none" w:sz="0" w:space="0" w:color="auto"/>
                                    <w:left w:val="none" w:sz="0" w:space="0" w:color="auto"/>
                                    <w:bottom w:val="none" w:sz="0" w:space="0" w:color="auto"/>
                                    <w:right w:val="none" w:sz="0" w:space="0" w:color="auto"/>
                                  </w:divBdr>
                                </w:div>
                                <w:div w:id="87060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197249">
      <w:bodyDiv w:val="1"/>
      <w:marLeft w:val="0"/>
      <w:marRight w:val="0"/>
      <w:marTop w:val="0"/>
      <w:marBottom w:val="0"/>
      <w:divBdr>
        <w:top w:val="none" w:sz="0" w:space="0" w:color="auto"/>
        <w:left w:val="none" w:sz="0" w:space="0" w:color="auto"/>
        <w:bottom w:val="none" w:sz="0" w:space="0" w:color="auto"/>
        <w:right w:val="none" w:sz="0" w:space="0" w:color="auto"/>
      </w:divBdr>
      <w:divsChild>
        <w:div w:id="647711624">
          <w:marLeft w:val="0"/>
          <w:marRight w:val="0"/>
          <w:marTop w:val="0"/>
          <w:marBottom w:val="0"/>
          <w:divBdr>
            <w:top w:val="none" w:sz="0" w:space="0" w:color="auto"/>
            <w:left w:val="none" w:sz="0" w:space="0" w:color="auto"/>
            <w:bottom w:val="none" w:sz="0" w:space="0" w:color="auto"/>
            <w:right w:val="none" w:sz="0" w:space="0" w:color="auto"/>
          </w:divBdr>
          <w:divsChild>
            <w:div w:id="71660676">
              <w:marLeft w:val="0"/>
              <w:marRight w:val="0"/>
              <w:marTop w:val="0"/>
              <w:marBottom w:val="0"/>
              <w:divBdr>
                <w:top w:val="none" w:sz="0" w:space="0" w:color="auto"/>
                <w:left w:val="none" w:sz="0" w:space="0" w:color="auto"/>
                <w:bottom w:val="none" w:sz="0" w:space="0" w:color="auto"/>
                <w:right w:val="none" w:sz="0" w:space="0" w:color="auto"/>
              </w:divBdr>
              <w:divsChild>
                <w:div w:id="311257127">
                  <w:marLeft w:val="0"/>
                  <w:marRight w:val="0"/>
                  <w:marTop w:val="0"/>
                  <w:marBottom w:val="0"/>
                  <w:divBdr>
                    <w:top w:val="none" w:sz="0" w:space="0" w:color="auto"/>
                    <w:left w:val="none" w:sz="0" w:space="0" w:color="auto"/>
                    <w:bottom w:val="none" w:sz="0" w:space="0" w:color="auto"/>
                    <w:right w:val="none" w:sz="0" w:space="0" w:color="auto"/>
                  </w:divBdr>
                  <w:divsChild>
                    <w:div w:id="1530491285">
                      <w:marLeft w:val="0"/>
                      <w:marRight w:val="0"/>
                      <w:marTop w:val="0"/>
                      <w:marBottom w:val="0"/>
                      <w:divBdr>
                        <w:top w:val="none" w:sz="0" w:space="0" w:color="auto"/>
                        <w:left w:val="none" w:sz="0" w:space="0" w:color="auto"/>
                        <w:bottom w:val="none" w:sz="0" w:space="0" w:color="auto"/>
                        <w:right w:val="none" w:sz="0" w:space="0" w:color="auto"/>
                      </w:divBdr>
                      <w:divsChild>
                        <w:div w:id="1537542274">
                          <w:marLeft w:val="0"/>
                          <w:marRight w:val="0"/>
                          <w:marTop w:val="0"/>
                          <w:marBottom w:val="0"/>
                          <w:divBdr>
                            <w:top w:val="none" w:sz="0" w:space="0" w:color="auto"/>
                            <w:left w:val="none" w:sz="0" w:space="0" w:color="auto"/>
                            <w:bottom w:val="none" w:sz="0" w:space="0" w:color="auto"/>
                            <w:right w:val="none" w:sz="0" w:space="0" w:color="auto"/>
                          </w:divBdr>
                          <w:divsChild>
                            <w:div w:id="1911383350">
                              <w:marLeft w:val="0"/>
                              <w:marRight w:val="0"/>
                              <w:marTop w:val="0"/>
                              <w:marBottom w:val="0"/>
                              <w:divBdr>
                                <w:top w:val="none" w:sz="0" w:space="0" w:color="auto"/>
                                <w:left w:val="none" w:sz="0" w:space="0" w:color="auto"/>
                                <w:bottom w:val="none" w:sz="0" w:space="0" w:color="auto"/>
                                <w:right w:val="none" w:sz="0" w:space="0" w:color="auto"/>
                              </w:divBdr>
                              <w:divsChild>
                                <w:div w:id="1648826170">
                                  <w:marLeft w:val="0"/>
                                  <w:marRight w:val="0"/>
                                  <w:marTop w:val="0"/>
                                  <w:marBottom w:val="0"/>
                                  <w:divBdr>
                                    <w:top w:val="none" w:sz="0" w:space="0" w:color="auto"/>
                                    <w:left w:val="none" w:sz="0" w:space="0" w:color="auto"/>
                                    <w:bottom w:val="none" w:sz="0" w:space="0" w:color="auto"/>
                                    <w:right w:val="none" w:sz="0" w:space="0" w:color="auto"/>
                                  </w:divBdr>
                                </w:div>
                                <w:div w:id="259606834">
                                  <w:marLeft w:val="0"/>
                                  <w:marRight w:val="0"/>
                                  <w:marTop w:val="0"/>
                                  <w:marBottom w:val="0"/>
                                  <w:divBdr>
                                    <w:top w:val="none" w:sz="0" w:space="0" w:color="auto"/>
                                    <w:left w:val="none" w:sz="0" w:space="0" w:color="auto"/>
                                    <w:bottom w:val="none" w:sz="0" w:space="0" w:color="auto"/>
                                    <w:right w:val="none" w:sz="0" w:space="0" w:color="auto"/>
                                  </w:divBdr>
                                </w:div>
                                <w:div w:id="446001615">
                                  <w:marLeft w:val="0"/>
                                  <w:marRight w:val="0"/>
                                  <w:marTop w:val="0"/>
                                  <w:marBottom w:val="0"/>
                                  <w:divBdr>
                                    <w:top w:val="none" w:sz="0" w:space="0" w:color="auto"/>
                                    <w:left w:val="none" w:sz="0" w:space="0" w:color="auto"/>
                                    <w:bottom w:val="none" w:sz="0" w:space="0" w:color="auto"/>
                                    <w:right w:val="none" w:sz="0" w:space="0" w:color="auto"/>
                                  </w:divBdr>
                                </w:div>
                                <w:div w:id="785152617">
                                  <w:marLeft w:val="0"/>
                                  <w:marRight w:val="0"/>
                                  <w:marTop w:val="0"/>
                                  <w:marBottom w:val="0"/>
                                  <w:divBdr>
                                    <w:top w:val="none" w:sz="0" w:space="0" w:color="auto"/>
                                    <w:left w:val="none" w:sz="0" w:space="0" w:color="auto"/>
                                    <w:bottom w:val="none" w:sz="0" w:space="0" w:color="auto"/>
                                    <w:right w:val="none" w:sz="0" w:space="0" w:color="auto"/>
                                  </w:divBdr>
                                </w:div>
                                <w:div w:id="1220675613">
                                  <w:marLeft w:val="0"/>
                                  <w:marRight w:val="0"/>
                                  <w:marTop w:val="0"/>
                                  <w:marBottom w:val="0"/>
                                  <w:divBdr>
                                    <w:top w:val="none" w:sz="0" w:space="0" w:color="auto"/>
                                    <w:left w:val="none" w:sz="0" w:space="0" w:color="auto"/>
                                    <w:bottom w:val="none" w:sz="0" w:space="0" w:color="auto"/>
                                    <w:right w:val="none" w:sz="0" w:space="0" w:color="auto"/>
                                  </w:divBdr>
                                </w:div>
                                <w:div w:id="1002246824">
                                  <w:marLeft w:val="0"/>
                                  <w:marRight w:val="0"/>
                                  <w:marTop w:val="0"/>
                                  <w:marBottom w:val="0"/>
                                  <w:divBdr>
                                    <w:top w:val="none" w:sz="0" w:space="0" w:color="auto"/>
                                    <w:left w:val="none" w:sz="0" w:space="0" w:color="auto"/>
                                    <w:bottom w:val="none" w:sz="0" w:space="0" w:color="auto"/>
                                    <w:right w:val="none" w:sz="0" w:space="0" w:color="auto"/>
                                  </w:divBdr>
                                </w:div>
                                <w:div w:id="1280986044">
                                  <w:marLeft w:val="0"/>
                                  <w:marRight w:val="0"/>
                                  <w:marTop w:val="0"/>
                                  <w:marBottom w:val="0"/>
                                  <w:divBdr>
                                    <w:top w:val="none" w:sz="0" w:space="0" w:color="auto"/>
                                    <w:left w:val="none" w:sz="0" w:space="0" w:color="auto"/>
                                    <w:bottom w:val="none" w:sz="0" w:space="0" w:color="auto"/>
                                    <w:right w:val="none" w:sz="0" w:space="0" w:color="auto"/>
                                  </w:divBdr>
                                </w:div>
                                <w:div w:id="70279671">
                                  <w:marLeft w:val="0"/>
                                  <w:marRight w:val="0"/>
                                  <w:marTop w:val="0"/>
                                  <w:marBottom w:val="0"/>
                                  <w:divBdr>
                                    <w:top w:val="none" w:sz="0" w:space="0" w:color="auto"/>
                                    <w:left w:val="none" w:sz="0" w:space="0" w:color="auto"/>
                                    <w:bottom w:val="none" w:sz="0" w:space="0" w:color="auto"/>
                                    <w:right w:val="none" w:sz="0" w:space="0" w:color="auto"/>
                                  </w:divBdr>
                                </w:div>
                                <w:div w:id="1994799120">
                                  <w:marLeft w:val="0"/>
                                  <w:marRight w:val="0"/>
                                  <w:marTop w:val="0"/>
                                  <w:marBottom w:val="0"/>
                                  <w:divBdr>
                                    <w:top w:val="none" w:sz="0" w:space="0" w:color="auto"/>
                                    <w:left w:val="none" w:sz="0" w:space="0" w:color="auto"/>
                                    <w:bottom w:val="none" w:sz="0" w:space="0" w:color="auto"/>
                                    <w:right w:val="none" w:sz="0" w:space="0" w:color="auto"/>
                                  </w:divBdr>
                                </w:div>
                                <w:div w:id="1756898947">
                                  <w:marLeft w:val="0"/>
                                  <w:marRight w:val="0"/>
                                  <w:marTop w:val="0"/>
                                  <w:marBottom w:val="0"/>
                                  <w:divBdr>
                                    <w:top w:val="none" w:sz="0" w:space="0" w:color="auto"/>
                                    <w:left w:val="none" w:sz="0" w:space="0" w:color="auto"/>
                                    <w:bottom w:val="none" w:sz="0" w:space="0" w:color="auto"/>
                                    <w:right w:val="none" w:sz="0" w:space="0" w:color="auto"/>
                                  </w:divBdr>
                                </w:div>
                                <w:div w:id="249628631">
                                  <w:marLeft w:val="0"/>
                                  <w:marRight w:val="0"/>
                                  <w:marTop w:val="0"/>
                                  <w:marBottom w:val="0"/>
                                  <w:divBdr>
                                    <w:top w:val="none" w:sz="0" w:space="0" w:color="auto"/>
                                    <w:left w:val="none" w:sz="0" w:space="0" w:color="auto"/>
                                    <w:bottom w:val="none" w:sz="0" w:space="0" w:color="auto"/>
                                    <w:right w:val="none" w:sz="0" w:space="0" w:color="auto"/>
                                  </w:divBdr>
                                </w:div>
                                <w:div w:id="1425803153">
                                  <w:marLeft w:val="0"/>
                                  <w:marRight w:val="0"/>
                                  <w:marTop w:val="0"/>
                                  <w:marBottom w:val="0"/>
                                  <w:divBdr>
                                    <w:top w:val="none" w:sz="0" w:space="0" w:color="auto"/>
                                    <w:left w:val="none" w:sz="0" w:space="0" w:color="auto"/>
                                    <w:bottom w:val="none" w:sz="0" w:space="0" w:color="auto"/>
                                    <w:right w:val="none" w:sz="0" w:space="0" w:color="auto"/>
                                  </w:divBdr>
                                </w:div>
                                <w:div w:id="1356733212">
                                  <w:marLeft w:val="0"/>
                                  <w:marRight w:val="0"/>
                                  <w:marTop w:val="0"/>
                                  <w:marBottom w:val="0"/>
                                  <w:divBdr>
                                    <w:top w:val="none" w:sz="0" w:space="0" w:color="auto"/>
                                    <w:left w:val="none" w:sz="0" w:space="0" w:color="auto"/>
                                    <w:bottom w:val="none" w:sz="0" w:space="0" w:color="auto"/>
                                    <w:right w:val="none" w:sz="0" w:space="0" w:color="auto"/>
                                  </w:divBdr>
                                </w:div>
                                <w:div w:id="441807775">
                                  <w:marLeft w:val="0"/>
                                  <w:marRight w:val="0"/>
                                  <w:marTop w:val="0"/>
                                  <w:marBottom w:val="0"/>
                                  <w:divBdr>
                                    <w:top w:val="none" w:sz="0" w:space="0" w:color="auto"/>
                                    <w:left w:val="none" w:sz="0" w:space="0" w:color="auto"/>
                                    <w:bottom w:val="none" w:sz="0" w:space="0" w:color="auto"/>
                                    <w:right w:val="none" w:sz="0" w:space="0" w:color="auto"/>
                                  </w:divBdr>
                                </w:div>
                                <w:div w:id="1301035507">
                                  <w:marLeft w:val="0"/>
                                  <w:marRight w:val="0"/>
                                  <w:marTop w:val="0"/>
                                  <w:marBottom w:val="0"/>
                                  <w:divBdr>
                                    <w:top w:val="none" w:sz="0" w:space="0" w:color="auto"/>
                                    <w:left w:val="none" w:sz="0" w:space="0" w:color="auto"/>
                                    <w:bottom w:val="none" w:sz="0" w:space="0" w:color="auto"/>
                                    <w:right w:val="none" w:sz="0" w:space="0" w:color="auto"/>
                                  </w:divBdr>
                                </w:div>
                                <w:div w:id="836533216">
                                  <w:marLeft w:val="0"/>
                                  <w:marRight w:val="0"/>
                                  <w:marTop w:val="0"/>
                                  <w:marBottom w:val="0"/>
                                  <w:divBdr>
                                    <w:top w:val="none" w:sz="0" w:space="0" w:color="auto"/>
                                    <w:left w:val="none" w:sz="0" w:space="0" w:color="auto"/>
                                    <w:bottom w:val="none" w:sz="0" w:space="0" w:color="auto"/>
                                    <w:right w:val="none" w:sz="0" w:space="0" w:color="auto"/>
                                  </w:divBdr>
                                </w:div>
                                <w:div w:id="1978099094">
                                  <w:marLeft w:val="0"/>
                                  <w:marRight w:val="0"/>
                                  <w:marTop w:val="0"/>
                                  <w:marBottom w:val="0"/>
                                  <w:divBdr>
                                    <w:top w:val="none" w:sz="0" w:space="0" w:color="auto"/>
                                    <w:left w:val="none" w:sz="0" w:space="0" w:color="auto"/>
                                    <w:bottom w:val="none" w:sz="0" w:space="0" w:color="auto"/>
                                    <w:right w:val="none" w:sz="0" w:space="0" w:color="auto"/>
                                  </w:divBdr>
                                </w:div>
                                <w:div w:id="11704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385826">
      <w:bodyDiv w:val="1"/>
      <w:marLeft w:val="0"/>
      <w:marRight w:val="0"/>
      <w:marTop w:val="0"/>
      <w:marBottom w:val="0"/>
      <w:divBdr>
        <w:top w:val="none" w:sz="0" w:space="0" w:color="auto"/>
        <w:left w:val="none" w:sz="0" w:space="0" w:color="auto"/>
        <w:bottom w:val="none" w:sz="0" w:space="0" w:color="auto"/>
        <w:right w:val="none" w:sz="0" w:space="0" w:color="auto"/>
      </w:divBdr>
      <w:divsChild>
        <w:div w:id="908424855">
          <w:marLeft w:val="0"/>
          <w:marRight w:val="0"/>
          <w:marTop w:val="0"/>
          <w:marBottom w:val="0"/>
          <w:divBdr>
            <w:top w:val="none" w:sz="0" w:space="0" w:color="auto"/>
            <w:left w:val="none" w:sz="0" w:space="0" w:color="auto"/>
            <w:bottom w:val="none" w:sz="0" w:space="0" w:color="auto"/>
            <w:right w:val="none" w:sz="0" w:space="0" w:color="auto"/>
          </w:divBdr>
          <w:divsChild>
            <w:div w:id="1532181529">
              <w:marLeft w:val="0"/>
              <w:marRight w:val="0"/>
              <w:marTop w:val="0"/>
              <w:marBottom w:val="0"/>
              <w:divBdr>
                <w:top w:val="none" w:sz="0" w:space="0" w:color="auto"/>
                <w:left w:val="none" w:sz="0" w:space="0" w:color="auto"/>
                <w:bottom w:val="none" w:sz="0" w:space="0" w:color="auto"/>
                <w:right w:val="none" w:sz="0" w:space="0" w:color="auto"/>
              </w:divBdr>
              <w:divsChild>
                <w:div w:id="1261795414">
                  <w:marLeft w:val="0"/>
                  <w:marRight w:val="0"/>
                  <w:marTop w:val="0"/>
                  <w:marBottom w:val="0"/>
                  <w:divBdr>
                    <w:top w:val="none" w:sz="0" w:space="0" w:color="auto"/>
                    <w:left w:val="none" w:sz="0" w:space="0" w:color="auto"/>
                    <w:bottom w:val="none" w:sz="0" w:space="0" w:color="auto"/>
                    <w:right w:val="none" w:sz="0" w:space="0" w:color="auto"/>
                  </w:divBdr>
                  <w:divsChild>
                    <w:div w:id="965282131">
                      <w:marLeft w:val="0"/>
                      <w:marRight w:val="0"/>
                      <w:marTop w:val="0"/>
                      <w:marBottom w:val="0"/>
                      <w:divBdr>
                        <w:top w:val="none" w:sz="0" w:space="0" w:color="auto"/>
                        <w:left w:val="none" w:sz="0" w:space="0" w:color="auto"/>
                        <w:bottom w:val="none" w:sz="0" w:space="0" w:color="auto"/>
                        <w:right w:val="none" w:sz="0" w:space="0" w:color="auto"/>
                      </w:divBdr>
                      <w:divsChild>
                        <w:div w:id="1241062333">
                          <w:marLeft w:val="0"/>
                          <w:marRight w:val="0"/>
                          <w:marTop w:val="0"/>
                          <w:marBottom w:val="0"/>
                          <w:divBdr>
                            <w:top w:val="none" w:sz="0" w:space="0" w:color="auto"/>
                            <w:left w:val="none" w:sz="0" w:space="0" w:color="auto"/>
                            <w:bottom w:val="none" w:sz="0" w:space="0" w:color="auto"/>
                            <w:right w:val="none" w:sz="0" w:space="0" w:color="auto"/>
                          </w:divBdr>
                          <w:divsChild>
                            <w:div w:id="1311128808">
                              <w:marLeft w:val="0"/>
                              <w:marRight w:val="0"/>
                              <w:marTop w:val="0"/>
                              <w:marBottom w:val="0"/>
                              <w:divBdr>
                                <w:top w:val="none" w:sz="0" w:space="0" w:color="auto"/>
                                <w:left w:val="none" w:sz="0" w:space="0" w:color="auto"/>
                                <w:bottom w:val="none" w:sz="0" w:space="0" w:color="auto"/>
                                <w:right w:val="none" w:sz="0" w:space="0" w:color="auto"/>
                              </w:divBdr>
                              <w:divsChild>
                                <w:div w:id="1524323822">
                                  <w:marLeft w:val="0"/>
                                  <w:marRight w:val="0"/>
                                  <w:marTop w:val="0"/>
                                  <w:marBottom w:val="0"/>
                                  <w:divBdr>
                                    <w:top w:val="none" w:sz="0" w:space="0" w:color="auto"/>
                                    <w:left w:val="none" w:sz="0" w:space="0" w:color="auto"/>
                                    <w:bottom w:val="none" w:sz="0" w:space="0" w:color="auto"/>
                                    <w:right w:val="none" w:sz="0" w:space="0" w:color="auto"/>
                                  </w:divBdr>
                                </w:div>
                                <w:div w:id="619579897">
                                  <w:marLeft w:val="0"/>
                                  <w:marRight w:val="0"/>
                                  <w:marTop w:val="0"/>
                                  <w:marBottom w:val="0"/>
                                  <w:divBdr>
                                    <w:top w:val="none" w:sz="0" w:space="0" w:color="auto"/>
                                    <w:left w:val="none" w:sz="0" w:space="0" w:color="auto"/>
                                    <w:bottom w:val="none" w:sz="0" w:space="0" w:color="auto"/>
                                    <w:right w:val="none" w:sz="0" w:space="0" w:color="auto"/>
                                  </w:divBdr>
                                </w:div>
                                <w:div w:id="627594059">
                                  <w:marLeft w:val="0"/>
                                  <w:marRight w:val="0"/>
                                  <w:marTop w:val="0"/>
                                  <w:marBottom w:val="0"/>
                                  <w:divBdr>
                                    <w:top w:val="none" w:sz="0" w:space="0" w:color="auto"/>
                                    <w:left w:val="none" w:sz="0" w:space="0" w:color="auto"/>
                                    <w:bottom w:val="none" w:sz="0" w:space="0" w:color="auto"/>
                                    <w:right w:val="none" w:sz="0" w:space="0" w:color="auto"/>
                                  </w:divBdr>
                                </w:div>
                                <w:div w:id="1920866100">
                                  <w:marLeft w:val="0"/>
                                  <w:marRight w:val="0"/>
                                  <w:marTop w:val="0"/>
                                  <w:marBottom w:val="0"/>
                                  <w:divBdr>
                                    <w:top w:val="none" w:sz="0" w:space="0" w:color="auto"/>
                                    <w:left w:val="none" w:sz="0" w:space="0" w:color="auto"/>
                                    <w:bottom w:val="none" w:sz="0" w:space="0" w:color="auto"/>
                                    <w:right w:val="none" w:sz="0" w:space="0" w:color="auto"/>
                                  </w:divBdr>
                                </w:div>
                                <w:div w:id="1088841532">
                                  <w:marLeft w:val="0"/>
                                  <w:marRight w:val="0"/>
                                  <w:marTop w:val="0"/>
                                  <w:marBottom w:val="0"/>
                                  <w:divBdr>
                                    <w:top w:val="none" w:sz="0" w:space="0" w:color="auto"/>
                                    <w:left w:val="none" w:sz="0" w:space="0" w:color="auto"/>
                                    <w:bottom w:val="none" w:sz="0" w:space="0" w:color="auto"/>
                                    <w:right w:val="none" w:sz="0" w:space="0" w:color="auto"/>
                                  </w:divBdr>
                                </w:div>
                                <w:div w:id="174420343">
                                  <w:marLeft w:val="0"/>
                                  <w:marRight w:val="0"/>
                                  <w:marTop w:val="0"/>
                                  <w:marBottom w:val="0"/>
                                  <w:divBdr>
                                    <w:top w:val="none" w:sz="0" w:space="0" w:color="auto"/>
                                    <w:left w:val="none" w:sz="0" w:space="0" w:color="auto"/>
                                    <w:bottom w:val="none" w:sz="0" w:space="0" w:color="auto"/>
                                    <w:right w:val="none" w:sz="0" w:space="0" w:color="auto"/>
                                  </w:divBdr>
                                </w:div>
                                <w:div w:id="145778720">
                                  <w:marLeft w:val="0"/>
                                  <w:marRight w:val="0"/>
                                  <w:marTop w:val="0"/>
                                  <w:marBottom w:val="0"/>
                                  <w:divBdr>
                                    <w:top w:val="none" w:sz="0" w:space="0" w:color="auto"/>
                                    <w:left w:val="none" w:sz="0" w:space="0" w:color="auto"/>
                                    <w:bottom w:val="none" w:sz="0" w:space="0" w:color="auto"/>
                                    <w:right w:val="none" w:sz="0" w:space="0" w:color="auto"/>
                                  </w:divBdr>
                                </w:div>
                                <w:div w:id="1089228828">
                                  <w:marLeft w:val="0"/>
                                  <w:marRight w:val="0"/>
                                  <w:marTop w:val="0"/>
                                  <w:marBottom w:val="0"/>
                                  <w:divBdr>
                                    <w:top w:val="none" w:sz="0" w:space="0" w:color="auto"/>
                                    <w:left w:val="none" w:sz="0" w:space="0" w:color="auto"/>
                                    <w:bottom w:val="none" w:sz="0" w:space="0" w:color="auto"/>
                                    <w:right w:val="none" w:sz="0" w:space="0" w:color="auto"/>
                                  </w:divBdr>
                                </w:div>
                                <w:div w:id="1927180018">
                                  <w:marLeft w:val="0"/>
                                  <w:marRight w:val="0"/>
                                  <w:marTop w:val="0"/>
                                  <w:marBottom w:val="0"/>
                                  <w:divBdr>
                                    <w:top w:val="none" w:sz="0" w:space="0" w:color="auto"/>
                                    <w:left w:val="none" w:sz="0" w:space="0" w:color="auto"/>
                                    <w:bottom w:val="none" w:sz="0" w:space="0" w:color="auto"/>
                                    <w:right w:val="none" w:sz="0" w:space="0" w:color="auto"/>
                                  </w:divBdr>
                                </w:div>
                                <w:div w:id="1471824056">
                                  <w:marLeft w:val="0"/>
                                  <w:marRight w:val="0"/>
                                  <w:marTop w:val="0"/>
                                  <w:marBottom w:val="0"/>
                                  <w:divBdr>
                                    <w:top w:val="none" w:sz="0" w:space="0" w:color="auto"/>
                                    <w:left w:val="none" w:sz="0" w:space="0" w:color="auto"/>
                                    <w:bottom w:val="none" w:sz="0" w:space="0" w:color="auto"/>
                                    <w:right w:val="none" w:sz="0" w:space="0" w:color="auto"/>
                                  </w:divBdr>
                                </w:div>
                                <w:div w:id="1776435245">
                                  <w:marLeft w:val="0"/>
                                  <w:marRight w:val="0"/>
                                  <w:marTop w:val="0"/>
                                  <w:marBottom w:val="0"/>
                                  <w:divBdr>
                                    <w:top w:val="none" w:sz="0" w:space="0" w:color="auto"/>
                                    <w:left w:val="none" w:sz="0" w:space="0" w:color="auto"/>
                                    <w:bottom w:val="none" w:sz="0" w:space="0" w:color="auto"/>
                                    <w:right w:val="none" w:sz="0" w:space="0" w:color="auto"/>
                                  </w:divBdr>
                                </w:div>
                                <w:div w:id="621956773">
                                  <w:marLeft w:val="0"/>
                                  <w:marRight w:val="0"/>
                                  <w:marTop w:val="0"/>
                                  <w:marBottom w:val="0"/>
                                  <w:divBdr>
                                    <w:top w:val="none" w:sz="0" w:space="0" w:color="auto"/>
                                    <w:left w:val="none" w:sz="0" w:space="0" w:color="auto"/>
                                    <w:bottom w:val="none" w:sz="0" w:space="0" w:color="auto"/>
                                    <w:right w:val="none" w:sz="0" w:space="0" w:color="auto"/>
                                  </w:divBdr>
                                </w:div>
                                <w:div w:id="715786284">
                                  <w:marLeft w:val="0"/>
                                  <w:marRight w:val="0"/>
                                  <w:marTop w:val="0"/>
                                  <w:marBottom w:val="0"/>
                                  <w:divBdr>
                                    <w:top w:val="none" w:sz="0" w:space="0" w:color="auto"/>
                                    <w:left w:val="none" w:sz="0" w:space="0" w:color="auto"/>
                                    <w:bottom w:val="none" w:sz="0" w:space="0" w:color="auto"/>
                                    <w:right w:val="none" w:sz="0" w:space="0" w:color="auto"/>
                                  </w:divBdr>
                                </w:div>
                                <w:div w:id="132213283">
                                  <w:marLeft w:val="0"/>
                                  <w:marRight w:val="0"/>
                                  <w:marTop w:val="0"/>
                                  <w:marBottom w:val="0"/>
                                  <w:divBdr>
                                    <w:top w:val="none" w:sz="0" w:space="0" w:color="auto"/>
                                    <w:left w:val="none" w:sz="0" w:space="0" w:color="auto"/>
                                    <w:bottom w:val="none" w:sz="0" w:space="0" w:color="auto"/>
                                    <w:right w:val="none" w:sz="0" w:space="0" w:color="auto"/>
                                  </w:divBdr>
                                </w:div>
                                <w:div w:id="1676806824">
                                  <w:marLeft w:val="0"/>
                                  <w:marRight w:val="0"/>
                                  <w:marTop w:val="0"/>
                                  <w:marBottom w:val="0"/>
                                  <w:divBdr>
                                    <w:top w:val="none" w:sz="0" w:space="0" w:color="auto"/>
                                    <w:left w:val="none" w:sz="0" w:space="0" w:color="auto"/>
                                    <w:bottom w:val="none" w:sz="0" w:space="0" w:color="auto"/>
                                    <w:right w:val="none" w:sz="0" w:space="0" w:color="auto"/>
                                  </w:divBdr>
                                </w:div>
                                <w:div w:id="1543591300">
                                  <w:marLeft w:val="0"/>
                                  <w:marRight w:val="0"/>
                                  <w:marTop w:val="0"/>
                                  <w:marBottom w:val="0"/>
                                  <w:divBdr>
                                    <w:top w:val="none" w:sz="0" w:space="0" w:color="auto"/>
                                    <w:left w:val="none" w:sz="0" w:space="0" w:color="auto"/>
                                    <w:bottom w:val="none" w:sz="0" w:space="0" w:color="auto"/>
                                    <w:right w:val="none" w:sz="0" w:space="0" w:color="auto"/>
                                  </w:divBdr>
                                </w:div>
                                <w:div w:id="929042546">
                                  <w:marLeft w:val="0"/>
                                  <w:marRight w:val="0"/>
                                  <w:marTop w:val="0"/>
                                  <w:marBottom w:val="0"/>
                                  <w:divBdr>
                                    <w:top w:val="none" w:sz="0" w:space="0" w:color="auto"/>
                                    <w:left w:val="none" w:sz="0" w:space="0" w:color="auto"/>
                                    <w:bottom w:val="none" w:sz="0" w:space="0" w:color="auto"/>
                                    <w:right w:val="none" w:sz="0" w:space="0" w:color="auto"/>
                                  </w:divBdr>
                                </w:div>
                                <w:div w:id="204107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535594">
      <w:bodyDiv w:val="1"/>
      <w:marLeft w:val="0"/>
      <w:marRight w:val="0"/>
      <w:marTop w:val="0"/>
      <w:marBottom w:val="0"/>
      <w:divBdr>
        <w:top w:val="none" w:sz="0" w:space="0" w:color="auto"/>
        <w:left w:val="none" w:sz="0" w:space="0" w:color="auto"/>
        <w:bottom w:val="none" w:sz="0" w:space="0" w:color="auto"/>
        <w:right w:val="none" w:sz="0" w:space="0" w:color="auto"/>
      </w:divBdr>
      <w:divsChild>
        <w:div w:id="1013996443">
          <w:marLeft w:val="0"/>
          <w:marRight w:val="0"/>
          <w:marTop w:val="0"/>
          <w:marBottom w:val="0"/>
          <w:divBdr>
            <w:top w:val="none" w:sz="0" w:space="0" w:color="auto"/>
            <w:left w:val="none" w:sz="0" w:space="0" w:color="auto"/>
            <w:bottom w:val="none" w:sz="0" w:space="0" w:color="auto"/>
            <w:right w:val="none" w:sz="0" w:space="0" w:color="auto"/>
          </w:divBdr>
          <w:divsChild>
            <w:div w:id="619385662">
              <w:marLeft w:val="0"/>
              <w:marRight w:val="0"/>
              <w:marTop w:val="0"/>
              <w:marBottom w:val="0"/>
              <w:divBdr>
                <w:top w:val="none" w:sz="0" w:space="0" w:color="auto"/>
                <w:left w:val="none" w:sz="0" w:space="0" w:color="auto"/>
                <w:bottom w:val="none" w:sz="0" w:space="0" w:color="auto"/>
                <w:right w:val="none" w:sz="0" w:space="0" w:color="auto"/>
              </w:divBdr>
              <w:divsChild>
                <w:div w:id="1388794924">
                  <w:marLeft w:val="0"/>
                  <w:marRight w:val="0"/>
                  <w:marTop w:val="0"/>
                  <w:marBottom w:val="0"/>
                  <w:divBdr>
                    <w:top w:val="none" w:sz="0" w:space="0" w:color="auto"/>
                    <w:left w:val="none" w:sz="0" w:space="0" w:color="auto"/>
                    <w:bottom w:val="none" w:sz="0" w:space="0" w:color="auto"/>
                    <w:right w:val="none" w:sz="0" w:space="0" w:color="auto"/>
                  </w:divBdr>
                  <w:divsChild>
                    <w:div w:id="353113612">
                      <w:marLeft w:val="0"/>
                      <w:marRight w:val="0"/>
                      <w:marTop w:val="0"/>
                      <w:marBottom w:val="0"/>
                      <w:divBdr>
                        <w:top w:val="none" w:sz="0" w:space="0" w:color="auto"/>
                        <w:left w:val="none" w:sz="0" w:space="0" w:color="auto"/>
                        <w:bottom w:val="none" w:sz="0" w:space="0" w:color="auto"/>
                        <w:right w:val="none" w:sz="0" w:space="0" w:color="auto"/>
                      </w:divBdr>
                      <w:divsChild>
                        <w:div w:id="1240477119">
                          <w:marLeft w:val="0"/>
                          <w:marRight w:val="0"/>
                          <w:marTop w:val="0"/>
                          <w:marBottom w:val="0"/>
                          <w:divBdr>
                            <w:top w:val="none" w:sz="0" w:space="0" w:color="auto"/>
                            <w:left w:val="none" w:sz="0" w:space="0" w:color="auto"/>
                            <w:bottom w:val="none" w:sz="0" w:space="0" w:color="auto"/>
                            <w:right w:val="none" w:sz="0" w:space="0" w:color="auto"/>
                          </w:divBdr>
                          <w:divsChild>
                            <w:div w:id="92290208">
                              <w:marLeft w:val="0"/>
                              <w:marRight w:val="0"/>
                              <w:marTop w:val="0"/>
                              <w:marBottom w:val="0"/>
                              <w:divBdr>
                                <w:top w:val="none" w:sz="0" w:space="0" w:color="auto"/>
                                <w:left w:val="none" w:sz="0" w:space="0" w:color="auto"/>
                                <w:bottom w:val="none" w:sz="0" w:space="0" w:color="auto"/>
                                <w:right w:val="none" w:sz="0" w:space="0" w:color="auto"/>
                              </w:divBdr>
                              <w:divsChild>
                                <w:div w:id="427122102">
                                  <w:marLeft w:val="0"/>
                                  <w:marRight w:val="0"/>
                                  <w:marTop w:val="0"/>
                                  <w:marBottom w:val="0"/>
                                  <w:divBdr>
                                    <w:top w:val="none" w:sz="0" w:space="0" w:color="auto"/>
                                    <w:left w:val="none" w:sz="0" w:space="0" w:color="auto"/>
                                    <w:bottom w:val="none" w:sz="0" w:space="0" w:color="auto"/>
                                    <w:right w:val="none" w:sz="0" w:space="0" w:color="auto"/>
                                  </w:divBdr>
                                  <w:divsChild>
                                    <w:div w:id="629631227">
                                      <w:marLeft w:val="0"/>
                                      <w:marRight w:val="0"/>
                                      <w:marTop w:val="0"/>
                                      <w:marBottom w:val="0"/>
                                      <w:divBdr>
                                        <w:top w:val="none" w:sz="0" w:space="0" w:color="auto"/>
                                        <w:left w:val="none" w:sz="0" w:space="0" w:color="auto"/>
                                        <w:bottom w:val="none" w:sz="0" w:space="0" w:color="auto"/>
                                        <w:right w:val="none" w:sz="0" w:space="0" w:color="auto"/>
                                      </w:divBdr>
                                      <w:divsChild>
                                        <w:div w:id="11367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535535">
      <w:bodyDiv w:val="1"/>
      <w:marLeft w:val="0"/>
      <w:marRight w:val="0"/>
      <w:marTop w:val="0"/>
      <w:marBottom w:val="0"/>
      <w:divBdr>
        <w:top w:val="none" w:sz="0" w:space="0" w:color="auto"/>
        <w:left w:val="none" w:sz="0" w:space="0" w:color="auto"/>
        <w:bottom w:val="none" w:sz="0" w:space="0" w:color="auto"/>
        <w:right w:val="none" w:sz="0" w:space="0" w:color="auto"/>
      </w:divBdr>
      <w:divsChild>
        <w:div w:id="838080933">
          <w:marLeft w:val="0"/>
          <w:marRight w:val="0"/>
          <w:marTop w:val="0"/>
          <w:marBottom w:val="0"/>
          <w:divBdr>
            <w:top w:val="none" w:sz="0" w:space="0" w:color="auto"/>
            <w:left w:val="none" w:sz="0" w:space="0" w:color="auto"/>
            <w:bottom w:val="none" w:sz="0" w:space="0" w:color="auto"/>
            <w:right w:val="none" w:sz="0" w:space="0" w:color="auto"/>
          </w:divBdr>
          <w:divsChild>
            <w:div w:id="814958054">
              <w:marLeft w:val="0"/>
              <w:marRight w:val="0"/>
              <w:marTop w:val="0"/>
              <w:marBottom w:val="0"/>
              <w:divBdr>
                <w:top w:val="none" w:sz="0" w:space="0" w:color="auto"/>
                <w:left w:val="none" w:sz="0" w:space="0" w:color="auto"/>
                <w:bottom w:val="none" w:sz="0" w:space="0" w:color="auto"/>
                <w:right w:val="none" w:sz="0" w:space="0" w:color="auto"/>
              </w:divBdr>
              <w:divsChild>
                <w:div w:id="1886259409">
                  <w:marLeft w:val="0"/>
                  <w:marRight w:val="0"/>
                  <w:marTop w:val="0"/>
                  <w:marBottom w:val="0"/>
                  <w:divBdr>
                    <w:top w:val="none" w:sz="0" w:space="0" w:color="auto"/>
                    <w:left w:val="none" w:sz="0" w:space="0" w:color="auto"/>
                    <w:bottom w:val="none" w:sz="0" w:space="0" w:color="auto"/>
                    <w:right w:val="none" w:sz="0" w:space="0" w:color="auto"/>
                  </w:divBdr>
                  <w:divsChild>
                    <w:div w:id="1833712750">
                      <w:marLeft w:val="0"/>
                      <w:marRight w:val="0"/>
                      <w:marTop w:val="0"/>
                      <w:marBottom w:val="0"/>
                      <w:divBdr>
                        <w:top w:val="none" w:sz="0" w:space="0" w:color="auto"/>
                        <w:left w:val="none" w:sz="0" w:space="0" w:color="auto"/>
                        <w:bottom w:val="none" w:sz="0" w:space="0" w:color="auto"/>
                        <w:right w:val="none" w:sz="0" w:space="0" w:color="auto"/>
                      </w:divBdr>
                      <w:divsChild>
                        <w:div w:id="1781415766">
                          <w:marLeft w:val="0"/>
                          <w:marRight w:val="0"/>
                          <w:marTop w:val="0"/>
                          <w:marBottom w:val="0"/>
                          <w:divBdr>
                            <w:top w:val="none" w:sz="0" w:space="0" w:color="auto"/>
                            <w:left w:val="none" w:sz="0" w:space="0" w:color="auto"/>
                            <w:bottom w:val="none" w:sz="0" w:space="0" w:color="auto"/>
                            <w:right w:val="none" w:sz="0" w:space="0" w:color="auto"/>
                          </w:divBdr>
                          <w:divsChild>
                            <w:div w:id="1948851446">
                              <w:marLeft w:val="0"/>
                              <w:marRight w:val="0"/>
                              <w:marTop w:val="0"/>
                              <w:marBottom w:val="0"/>
                              <w:divBdr>
                                <w:top w:val="none" w:sz="0" w:space="0" w:color="auto"/>
                                <w:left w:val="none" w:sz="0" w:space="0" w:color="auto"/>
                                <w:bottom w:val="none" w:sz="0" w:space="0" w:color="auto"/>
                                <w:right w:val="none" w:sz="0" w:space="0" w:color="auto"/>
                              </w:divBdr>
                              <w:divsChild>
                                <w:div w:id="262229399">
                                  <w:marLeft w:val="0"/>
                                  <w:marRight w:val="0"/>
                                  <w:marTop w:val="0"/>
                                  <w:marBottom w:val="0"/>
                                  <w:divBdr>
                                    <w:top w:val="none" w:sz="0" w:space="0" w:color="auto"/>
                                    <w:left w:val="none" w:sz="0" w:space="0" w:color="auto"/>
                                    <w:bottom w:val="none" w:sz="0" w:space="0" w:color="auto"/>
                                    <w:right w:val="none" w:sz="0" w:space="0" w:color="auto"/>
                                  </w:divBdr>
                                  <w:divsChild>
                                    <w:div w:id="1526989672">
                                      <w:marLeft w:val="0"/>
                                      <w:marRight w:val="0"/>
                                      <w:marTop w:val="0"/>
                                      <w:marBottom w:val="0"/>
                                      <w:divBdr>
                                        <w:top w:val="none" w:sz="0" w:space="0" w:color="auto"/>
                                        <w:left w:val="none" w:sz="0" w:space="0" w:color="auto"/>
                                        <w:bottom w:val="none" w:sz="0" w:space="0" w:color="auto"/>
                                        <w:right w:val="none" w:sz="0" w:space="0" w:color="auto"/>
                                      </w:divBdr>
                                      <w:divsChild>
                                        <w:div w:id="1447853213">
                                          <w:marLeft w:val="0"/>
                                          <w:marRight w:val="0"/>
                                          <w:marTop w:val="0"/>
                                          <w:marBottom w:val="0"/>
                                          <w:divBdr>
                                            <w:top w:val="none" w:sz="0" w:space="0" w:color="auto"/>
                                            <w:left w:val="none" w:sz="0" w:space="0" w:color="auto"/>
                                            <w:bottom w:val="none" w:sz="0" w:space="0" w:color="auto"/>
                                            <w:right w:val="none" w:sz="0" w:space="0" w:color="auto"/>
                                          </w:divBdr>
                                          <w:divsChild>
                                            <w:div w:id="286277438">
                                              <w:marLeft w:val="0"/>
                                              <w:marRight w:val="0"/>
                                              <w:marTop w:val="0"/>
                                              <w:marBottom w:val="0"/>
                                              <w:divBdr>
                                                <w:top w:val="none" w:sz="0" w:space="0" w:color="auto"/>
                                                <w:left w:val="none" w:sz="0" w:space="0" w:color="auto"/>
                                                <w:bottom w:val="none" w:sz="0" w:space="0" w:color="auto"/>
                                                <w:right w:val="none" w:sz="0" w:space="0" w:color="auto"/>
                                              </w:divBdr>
                                              <w:divsChild>
                                                <w:div w:id="1371144318">
                                                  <w:marLeft w:val="0"/>
                                                  <w:marRight w:val="0"/>
                                                  <w:marTop w:val="0"/>
                                                  <w:marBottom w:val="0"/>
                                                  <w:divBdr>
                                                    <w:top w:val="none" w:sz="0" w:space="0" w:color="auto"/>
                                                    <w:left w:val="none" w:sz="0" w:space="0" w:color="auto"/>
                                                    <w:bottom w:val="none" w:sz="0" w:space="0" w:color="auto"/>
                                                    <w:right w:val="none" w:sz="0" w:space="0" w:color="auto"/>
                                                  </w:divBdr>
                                                  <w:divsChild>
                                                    <w:div w:id="559369727">
                                                      <w:marLeft w:val="0"/>
                                                      <w:marRight w:val="0"/>
                                                      <w:marTop w:val="0"/>
                                                      <w:marBottom w:val="0"/>
                                                      <w:divBdr>
                                                        <w:top w:val="none" w:sz="0" w:space="0" w:color="auto"/>
                                                        <w:left w:val="none" w:sz="0" w:space="0" w:color="auto"/>
                                                        <w:bottom w:val="none" w:sz="0" w:space="0" w:color="auto"/>
                                                        <w:right w:val="none" w:sz="0" w:space="0" w:color="auto"/>
                                                      </w:divBdr>
                                                      <w:divsChild>
                                                        <w:div w:id="1196037442">
                                                          <w:marLeft w:val="0"/>
                                                          <w:marRight w:val="0"/>
                                                          <w:marTop w:val="0"/>
                                                          <w:marBottom w:val="0"/>
                                                          <w:divBdr>
                                                            <w:top w:val="none" w:sz="0" w:space="0" w:color="auto"/>
                                                            <w:left w:val="none" w:sz="0" w:space="0" w:color="auto"/>
                                                            <w:bottom w:val="none" w:sz="0" w:space="0" w:color="auto"/>
                                                            <w:right w:val="none" w:sz="0" w:space="0" w:color="auto"/>
                                                          </w:divBdr>
                                                          <w:divsChild>
                                                            <w:div w:id="308362849">
                                                              <w:marLeft w:val="0"/>
                                                              <w:marRight w:val="0"/>
                                                              <w:marTop w:val="0"/>
                                                              <w:marBottom w:val="0"/>
                                                              <w:divBdr>
                                                                <w:top w:val="none" w:sz="0" w:space="0" w:color="auto"/>
                                                                <w:left w:val="none" w:sz="0" w:space="0" w:color="auto"/>
                                                                <w:bottom w:val="none" w:sz="0" w:space="0" w:color="auto"/>
                                                                <w:right w:val="none" w:sz="0" w:space="0" w:color="auto"/>
                                                              </w:divBdr>
                                                              <w:divsChild>
                                                                <w:div w:id="859049336">
                                                                  <w:marLeft w:val="0"/>
                                                                  <w:marRight w:val="0"/>
                                                                  <w:marTop w:val="0"/>
                                                                  <w:marBottom w:val="0"/>
                                                                  <w:divBdr>
                                                                    <w:top w:val="none" w:sz="0" w:space="0" w:color="auto"/>
                                                                    <w:left w:val="none" w:sz="0" w:space="0" w:color="auto"/>
                                                                    <w:bottom w:val="none" w:sz="0" w:space="0" w:color="auto"/>
                                                                    <w:right w:val="none" w:sz="0" w:space="0" w:color="auto"/>
                                                                  </w:divBdr>
                                                                  <w:divsChild>
                                                                    <w:div w:id="1433041870">
                                                                      <w:marLeft w:val="0"/>
                                                                      <w:marRight w:val="0"/>
                                                                      <w:marTop w:val="0"/>
                                                                      <w:marBottom w:val="0"/>
                                                                      <w:divBdr>
                                                                        <w:top w:val="none" w:sz="0" w:space="0" w:color="auto"/>
                                                                        <w:left w:val="none" w:sz="0" w:space="0" w:color="auto"/>
                                                                        <w:bottom w:val="none" w:sz="0" w:space="0" w:color="auto"/>
                                                                        <w:right w:val="none" w:sz="0" w:space="0" w:color="auto"/>
                                                                      </w:divBdr>
                                                                      <w:divsChild>
                                                                        <w:div w:id="1792437432">
                                                                          <w:marLeft w:val="0"/>
                                                                          <w:marRight w:val="0"/>
                                                                          <w:marTop w:val="0"/>
                                                                          <w:marBottom w:val="0"/>
                                                                          <w:divBdr>
                                                                            <w:top w:val="none" w:sz="0" w:space="0" w:color="auto"/>
                                                                            <w:left w:val="none" w:sz="0" w:space="0" w:color="auto"/>
                                                                            <w:bottom w:val="none" w:sz="0" w:space="0" w:color="auto"/>
                                                                            <w:right w:val="none" w:sz="0" w:space="0" w:color="auto"/>
                                                                          </w:divBdr>
                                                                          <w:divsChild>
                                                                            <w:div w:id="310600130">
                                                                              <w:marLeft w:val="0"/>
                                                                              <w:marRight w:val="0"/>
                                                                              <w:marTop w:val="0"/>
                                                                              <w:marBottom w:val="0"/>
                                                                              <w:divBdr>
                                                                                <w:top w:val="none" w:sz="0" w:space="0" w:color="auto"/>
                                                                                <w:left w:val="none" w:sz="0" w:space="0" w:color="auto"/>
                                                                                <w:bottom w:val="none" w:sz="0" w:space="0" w:color="auto"/>
                                                                                <w:right w:val="none" w:sz="0" w:space="0" w:color="auto"/>
                                                                              </w:divBdr>
                                                                              <w:divsChild>
                                                                                <w:div w:id="382217723">
                                                                                  <w:marLeft w:val="0"/>
                                                                                  <w:marRight w:val="0"/>
                                                                                  <w:marTop w:val="0"/>
                                                                                  <w:marBottom w:val="0"/>
                                                                                  <w:divBdr>
                                                                                    <w:top w:val="none" w:sz="0" w:space="0" w:color="auto"/>
                                                                                    <w:left w:val="none" w:sz="0" w:space="0" w:color="auto"/>
                                                                                    <w:bottom w:val="none" w:sz="0" w:space="0" w:color="auto"/>
                                                                                    <w:right w:val="none" w:sz="0" w:space="0" w:color="auto"/>
                                                                                  </w:divBdr>
                                                                                  <w:divsChild>
                                                                                    <w:div w:id="479688342">
                                                                                      <w:marLeft w:val="0"/>
                                                                                      <w:marRight w:val="0"/>
                                                                                      <w:marTop w:val="0"/>
                                                                                      <w:marBottom w:val="0"/>
                                                                                      <w:divBdr>
                                                                                        <w:top w:val="none" w:sz="0" w:space="0" w:color="auto"/>
                                                                                        <w:left w:val="none" w:sz="0" w:space="0" w:color="auto"/>
                                                                                        <w:bottom w:val="none" w:sz="0" w:space="0" w:color="auto"/>
                                                                                        <w:right w:val="none" w:sz="0" w:space="0" w:color="auto"/>
                                                                                      </w:divBdr>
                                                                                      <w:divsChild>
                                                                                        <w:div w:id="314996271">
                                                                                          <w:marLeft w:val="0"/>
                                                                                          <w:marRight w:val="0"/>
                                                                                          <w:marTop w:val="0"/>
                                                                                          <w:marBottom w:val="0"/>
                                                                                          <w:divBdr>
                                                                                            <w:top w:val="none" w:sz="0" w:space="0" w:color="auto"/>
                                                                                            <w:left w:val="none" w:sz="0" w:space="0" w:color="auto"/>
                                                                                            <w:bottom w:val="none" w:sz="0" w:space="0" w:color="auto"/>
                                                                                            <w:right w:val="none" w:sz="0" w:space="0" w:color="auto"/>
                                                                                          </w:divBdr>
                                                                                          <w:divsChild>
                                                                                            <w:div w:id="1369988635">
                                                                                              <w:marLeft w:val="0"/>
                                                                                              <w:marRight w:val="0"/>
                                                                                              <w:marTop w:val="0"/>
                                                                                              <w:marBottom w:val="0"/>
                                                                                              <w:divBdr>
                                                                                                <w:top w:val="none" w:sz="0" w:space="0" w:color="auto"/>
                                                                                                <w:left w:val="none" w:sz="0" w:space="0" w:color="auto"/>
                                                                                                <w:bottom w:val="none" w:sz="0" w:space="0" w:color="auto"/>
                                                                                                <w:right w:val="none" w:sz="0" w:space="0" w:color="auto"/>
                                                                                              </w:divBdr>
                                                                                              <w:divsChild>
                                                                                                <w:div w:id="2026978851">
                                                                                                  <w:marLeft w:val="0"/>
                                                                                                  <w:marRight w:val="0"/>
                                                                                                  <w:marTop w:val="0"/>
                                                                                                  <w:marBottom w:val="0"/>
                                                                                                  <w:divBdr>
                                                                                                    <w:top w:val="none" w:sz="0" w:space="0" w:color="auto"/>
                                                                                                    <w:left w:val="none" w:sz="0" w:space="0" w:color="auto"/>
                                                                                                    <w:bottom w:val="none" w:sz="0" w:space="0" w:color="auto"/>
                                                                                                    <w:right w:val="none" w:sz="0" w:space="0" w:color="auto"/>
                                                                                                  </w:divBdr>
                                                                                                </w:div>
                                                                                                <w:div w:id="1328903117">
                                                                                                  <w:marLeft w:val="0"/>
                                                                                                  <w:marRight w:val="0"/>
                                                                                                  <w:marTop w:val="0"/>
                                                                                                  <w:marBottom w:val="0"/>
                                                                                                  <w:divBdr>
                                                                                                    <w:top w:val="none" w:sz="0" w:space="0" w:color="auto"/>
                                                                                                    <w:left w:val="none" w:sz="0" w:space="0" w:color="auto"/>
                                                                                                    <w:bottom w:val="none" w:sz="0" w:space="0" w:color="auto"/>
                                                                                                    <w:right w:val="none" w:sz="0" w:space="0" w:color="auto"/>
                                                                                                  </w:divBdr>
                                                                                                </w:div>
                                                                                                <w:div w:id="924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884761">
                                                                  <w:marLeft w:val="0"/>
                                                                  <w:marRight w:val="0"/>
                                                                  <w:marTop w:val="0"/>
                                                                  <w:marBottom w:val="0"/>
                                                                  <w:divBdr>
                                                                    <w:top w:val="none" w:sz="0" w:space="0" w:color="auto"/>
                                                                    <w:left w:val="none" w:sz="0" w:space="0" w:color="auto"/>
                                                                    <w:bottom w:val="none" w:sz="0" w:space="0" w:color="auto"/>
                                                                    <w:right w:val="none" w:sz="0" w:space="0" w:color="auto"/>
                                                                  </w:divBdr>
                                                                </w:div>
                                                                <w:div w:id="18193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529821">
                                  <w:marLeft w:val="0"/>
                                  <w:marRight w:val="0"/>
                                  <w:marTop w:val="0"/>
                                  <w:marBottom w:val="0"/>
                                  <w:divBdr>
                                    <w:top w:val="none" w:sz="0" w:space="0" w:color="auto"/>
                                    <w:left w:val="none" w:sz="0" w:space="0" w:color="auto"/>
                                    <w:bottom w:val="none" w:sz="0" w:space="0" w:color="auto"/>
                                    <w:right w:val="none" w:sz="0" w:space="0" w:color="auto"/>
                                  </w:divBdr>
                                </w:div>
                                <w:div w:id="13634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D10A.062E6680"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nplan.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1481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Private Fee Guide Care</vt:lpstr>
    </vt:vector>
  </TitlesOfParts>
  <Company>Simplyhealth Group Limited</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Fee Guide Care</dc:title>
  <dc:subject/>
  <dc:creator>Stuart Barlass</dc:creator>
  <cp:keywords/>
  <dc:description>Shows Treatment Description box plus Care Reg Fac Fees. Searches on Membership Number, Reg Fac and Fee Year. Please note that the report will only show details where the RegFac is for Care, otherwise it will not show anything.</dc:description>
  <cp:lastModifiedBy>Helen Moss</cp:lastModifiedBy>
  <cp:revision>2</cp:revision>
  <cp:lastPrinted>2025-07-03T14:07:00Z</cp:lastPrinted>
  <dcterms:created xsi:type="dcterms:W3CDTF">2025-07-03T15:20:00Z</dcterms:created>
  <dcterms:modified xsi:type="dcterms:W3CDTF">2025-07-03T15:20:00Z</dcterms:modified>
</cp:coreProperties>
</file>